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7BE647F"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4F0C91">
        <w:rPr>
          <w:b/>
          <w:noProof/>
          <w:sz w:val="24"/>
        </w:rPr>
        <w:t>452</w:t>
      </w:r>
    </w:p>
    <w:p w14:paraId="6B0AC97E" w14:textId="5B38CD62"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r w:rsidR="004F0C91">
        <w:rPr>
          <w:b/>
          <w:noProof/>
          <w:sz w:val="24"/>
        </w:rPr>
        <w:tab/>
        <w:t>was C4-184032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D681801" w:rsidR="001E41F3" w:rsidRDefault="009D5605">
            <w:pPr>
              <w:pStyle w:val="CRCoverPage"/>
              <w:spacing w:after="0"/>
              <w:rPr>
                <w:noProof/>
              </w:rPr>
            </w:pPr>
            <w:r>
              <w:rPr>
                <w:b/>
                <w:noProof/>
                <w:sz w:val="28"/>
              </w:rPr>
              <w:t>0</w:t>
            </w:r>
            <w:r w:rsidR="00A420F5">
              <w:rPr>
                <w:b/>
                <w:noProof/>
                <w:sz w:val="28"/>
              </w:rPr>
              <w:t>10</w:t>
            </w:r>
            <w:r w:rsidR="00E5042E">
              <w:rPr>
                <w:b/>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0BAE8301" w:rsidR="001E41F3" w:rsidRDefault="004F0C91">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7777777" w:rsidR="001E41F3" w:rsidRDefault="009D5605">
            <w:pPr>
              <w:pStyle w:val="CRCoverPage"/>
              <w:spacing w:after="0"/>
              <w:jc w:val="center"/>
              <w:rPr>
                <w:noProof/>
              </w:rPr>
            </w:pPr>
            <w:r>
              <w:rPr>
                <w:b/>
                <w:noProof/>
                <w:sz w:val="32"/>
              </w:rPr>
              <w:t>15</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05F3ECEB" w:rsidR="001E41F3" w:rsidRDefault="00E5042E">
            <w:pPr>
              <w:pStyle w:val="CRCoverPage"/>
              <w:spacing w:after="0"/>
              <w:ind w:left="100"/>
              <w:rPr>
                <w:noProof/>
              </w:rPr>
            </w:pPr>
            <w:r w:rsidRPr="00E5042E">
              <w:rPr>
                <w:noProof/>
              </w:rPr>
              <w:t>The report and update of a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CB032B4" w:rsidR="001E41F3" w:rsidRDefault="00E5042E">
            <w:pPr>
              <w:pStyle w:val="CRCoverPage"/>
              <w:spacing w:after="0"/>
              <w:ind w:left="100"/>
              <w:rPr>
                <w:noProof/>
              </w:rPr>
            </w:pPr>
            <w:r>
              <w:rPr>
                <w:noProof/>
              </w:rPr>
              <w:t xml:space="preserve">TEI15, </w:t>
            </w:r>
            <w:r w:rsidR="00392316">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4122799B" w:rsidR="001E41F3" w:rsidRDefault="00577FD5">
            <w:pPr>
              <w:pStyle w:val="CRCoverPage"/>
              <w:spacing w:after="0"/>
              <w:ind w:left="100"/>
              <w:rPr>
                <w:noProof/>
              </w:rPr>
            </w:pPr>
            <w:r>
              <w:rPr>
                <w:noProof/>
              </w:rPr>
              <w:t>2018-05-</w:t>
            </w:r>
            <w:r w:rsidR="004F0C91">
              <w:rPr>
                <w:noProof/>
              </w:rPr>
              <w:t>23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567CB06" w:rsidR="001E41F3" w:rsidRDefault="00E5042E">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1A92B1A7" w:rsidR="001E41F3" w:rsidRDefault="0026004D">
            <w:pPr>
              <w:pStyle w:val="CRCoverPage"/>
              <w:spacing w:after="0"/>
              <w:ind w:left="100"/>
              <w:rPr>
                <w:noProof/>
              </w:rPr>
            </w:pPr>
            <w:r>
              <w:rPr>
                <w:noProof/>
              </w:rPr>
              <w:t>Rel-</w:t>
            </w:r>
            <w:r w:rsidR="00392316">
              <w:rPr>
                <w:noProof/>
              </w:rPr>
              <w:t>15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0A069D" w14:textId="016C7BCB" w:rsidR="00E61ADE" w:rsidRDefault="00E5042E" w:rsidP="00392316">
            <w:pPr>
              <w:pStyle w:val="CRCoverPage"/>
              <w:spacing w:after="0"/>
              <w:ind w:left="100"/>
              <w:rPr>
                <w:noProof/>
              </w:rPr>
            </w:pPr>
            <w:r>
              <w:rPr>
                <w:noProof/>
              </w:rPr>
              <w:t xml:space="preserve">It is not clear </w:t>
            </w:r>
            <w:r w:rsidR="00890464">
              <w:rPr>
                <w:noProof/>
              </w:rPr>
              <w:t xml:space="preserve">how </w:t>
            </w:r>
            <w:r>
              <w:rPr>
                <w:noProof/>
              </w:rPr>
              <w:t>t</w:t>
            </w:r>
            <w:r w:rsidR="00890464">
              <w:rPr>
                <w:noProof/>
              </w:rPr>
              <w:t>he</w:t>
            </w:r>
            <w:r>
              <w:rPr>
                <w:noProof/>
              </w:rPr>
              <w:t xml:space="preserve"> UP function should behave when it receives a PFCP Session Modification Request message</w:t>
            </w:r>
            <w:r w:rsidR="00E61ADE">
              <w:rPr>
                <w:noProof/>
              </w:rPr>
              <w:t xml:space="preserve">, where the CP function makes some updates for at least one URR, and at the same time, the </w:t>
            </w:r>
            <w:r w:rsidR="009674DC">
              <w:rPr>
                <w:noProof/>
              </w:rPr>
              <w:t>URR is triggering to send a</w:t>
            </w:r>
            <w:r w:rsidR="00E61ADE">
              <w:rPr>
                <w:noProof/>
              </w:rPr>
              <w:t xml:space="preserve"> report </w:t>
            </w:r>
            <w:r w:rsidR="009674DC">
              <w:rPr>
                <w:noProof/>
              </w:rPr>
              <w:t xml:space="preserve">for </w:t>
            </w:r>
            <w:r w:rsidR="00E61ADE">
              <w:rPr>
                <w:noProof/>
              </w:rPr>
              <w:t>the accumulated usage.</w:t>
            </w:r>
          </w:p>
          <w:p w14:paraId="5B5F08C5" w14:textId="77777777" w:rsidR="00E61ADE" w:rsidRDefault="00E61ADE" w:rsidP="00392316">
            <w:pPr>
              <w:pStyle w:val="CRCoverPage"/>
              <w:spacing w:after="0"/>
              <w:ind w:left="100"/>
              <w:rPr>
                <w:noProof/>
              </w:rPr>
            </w:pPr>
          </w:p>
          <w:p w14:paraId="5352E085" w14:textId="01038346" w:rsidR="0011726F" w:rsidRDefault="009674DC" w:rsidP="0011726F">
            <w:pPr>
              <w:pStyle w:val="CRCoverPage"/>
              <w:spacing w:after="0"/>
              <w:ind w:left="100"/>
              <w:rPr>
                <w:noProof/>
              </w:rPr>
            </w:pPr>
            <w:r>
              <w:rPr>
                <w:noProof/>
              </w:rPr>
              <w:t>In such case, the</w:t>
            </w:r>
            <w:r w:rsidR="00E61ADE">
              <w:rPr>
                <w:noProof/>
              </w:rPr>
              <w:t xml:space="preserve"> UP function </w:t>
            </w:r>
            <w:r w:rsidR="0011726F">
              <w:rPr>
                <w:noProof/>
              </w:rPr>
              <w:t xml:space="preserve">shall </w:t>
            </w:r>
            <w:r w:rsidR="00E61ADE">
              <w:rPr>
                <w:noProof/>
              </w:rPr>
              <w:t xml:space="preserve">generate the Usage Reports accordingly </w:t>
            </w:r>
            <w:r w:rsidR="0011726F">
              <w:rPr>
                <w:noProof/>
              </w:rPr>
              <w:t>the URR rule before it is updated by the same PFCP Modification Request message.</w:t>
            </w:r>
          </w:p>
          <w:p w14:paraId="7ECFBBEA" w14:textId="0268F5A7" w:rsidR="00980EA6" w:rsidRDefault="00980EA6" w:rsidP="0011726F">
            <w:pPr>
              <w:pStyle w:val="CRCoverPage"/>
              <w:spacing w:after="0"/>
              <w:ind w:left="100"/>
              <w:rPr>
                <w:noProof/>
              </w:rPr>
            </w:pPr>
          </w:p>
          <w:p w14:paraId="0FA4A711" w14:textId="202A6EA7" w:rsidR="00980EA6" w:rsidRDefault="00980EA6" w:rsidP="0011726F">
            <w:pPr>
              <w:pStyle w:val="CRCoverPage"/>
              <w:spacing w:after="0"/>
              <w:ind w:left="100"/>
              <w:rPr>
                <w:noProof/>
              </w:rPr>
            </w:pPr>
            <w:r>
              <w:rPr>
                <w:noProof/>
              </w:rPr>
              <w:t>In addition, the CP function shall not include multiple instructions, e.g. Create PDR, Update PDR and Remove PDR, for the same rule identified by the Rule ID.</w:t>
            </w:r>
          </w:p>
          <w:p w14:paraId="42E22204" w14:textId="01AD6230" w:rsidR="00577FD5" w:rsidRDefault="00E61ADE" w:rsidP="00392316">
            <w:pPr>
              <w:pStyle w:val="CRCoverPage"/>
              <w:spacing w:after="0"/>
              <w:ind w:left="100"/>
              <w:rPr>
                <w:noProof/>
              </w:rPr>
            </w:pP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3506307B" w:rsidR="001E41F3" w:rsidRDefault="00E61ADE">
            <w:pPr>
              <w:pStyle w:val="CRCoverPage"/>
              <w:spacing w:after="0"/>
              <w:ind w:left="100"/>
              <w:rPr>
                <w:noProof/>
              </w:rPr>
            </w:pPr>
            <w:r>
              <w:rPr>
                <w:noProof/>
              </w:rPr>
              <w:t xml:space="preserve">Clarify that UP function </w:t>
            </w:r>
            <w:r w:rsidR="0011726F">
              <w:rPr>
                <w:noProof/>
              </w:rPr>
              <w:t>shall generate the usage report based on the URR which has not be updated</w:t>
            </w:r>
            <w:r w:rsidR="009674DC">
              <w:rPr>
                <w:noProof/>
              </w:rPr>
              <w:t>.</w:t>
            </w:r>
            <w:r w:rsidR="0011726F">
              <w:rPr>
                <w:noProof/>
              </w:rPr>
              <w:t xml:space="preserve"> </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3454B385" w:rsidR="001E41F3" w:rsidRDefault="00F66EB5">
            <w:pPr>
              <w:pStyle w:val="CRCoverPage"/>
              <w:spacing w:after="0"/>
              <w:ind w:left="100"/>
              <w:rPr>
                <w:noProof/>
              </w:rPr>
            </w:pPr>
            <w:r>
              <w:rPr>
                <w:noProof/>
              </w:rPr>
              <w:t xml:space="preserve">The CP function </w:t>
            </w:r>
            <w:r w:rsidR="00E61ADE">
              <w:rPr>
                <w:noProof/>
              </w:rPr>
              <w:t>may not receive the usage report as it expected.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191941D1" w:rsidR="001E41F3" w:rsidRDefault="00714BAD">
            <w:pPr>
              <w:pStyle w:val="CRCoverPage"/>
              <w:spacing w:after="0"/>
              <w:ind w:left="100"/>
              <w:rPr>
                <w:noProof/>
              </w:rPr>
            </w:pPr>
            <w:r>
              <w:rPr>
                <w:noProof/>
              </w:rPr>
              <w:t>5.2.2.3.</w:t>
            </w:r>
            <w:r w:rsidR="00980EA6">
              <w:rPr>
                <w:noProof/>
              </w:rPr>
              <w:t>1, 6.3.3.2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650438" w14:textId="77777777" w:rsidR="009D3F86" w:rsidRPr="00CA5C1D" w:rsidRDefault="009D3F86" w:rsidP="009D3F86">
      <w:pPr>
        <w:pStyle w:val="Heading5"/>
        <w:rPr>
          <w:lang w:eastAsia="zh-CN"/>
        </w:rPr>
      </w:pPr>
      <w:bookmarkStart w:id="2" w:name="_Toc509916341"/>
      <w:r>
        <w:rPr>
          <w:lang w:eastAsia="zh-CN"/>
        </w:rPr>
        <w:t>5.2.2.3.1</w:t>
      </w:r>
      <w:r>
        <w:rPr>
          <w:lang w:eastAsia="zh-CN"/>
        </w:rPr>
        <w:tab/>
        <w:t>General</w:t>
      </w:r>
      <w:bookmarkEnd w:id="2"/>
    </w:p>
    <w:p w14:paraId="225FA479" w14:textId="77777777" w:rsidR="009D3F86" w:rsidRPr="001F6324" w:rsidRDefault="009D3F86" w:rsidP="009D3F86">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14:paraId="4A357E6A" w14:textId="77777777" w:rsidR="009D3F86" w:rsidRDefault="009D3F86" w:rsidP="009D3F86">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incremented for every Usage Report generated by the UP function for the URR. </w:t>
      </w:r>
      <w:r>
        <w:rPr>
          <w:lang w:val="en-US"/>
        </w:rPr>
        <w:t>The UP function shall also indicate the trigger that causes the usage report to be generated in the Usage Report Trigger IE.</w:t>
      </w:r>
    </w:p>
    <w:p w14:paraId="013F74CA" w14:textId="77777777" w:rsidR="009D3F86" w:rsidRDefault="009D3F86" w:rsidP="009D3F86">
      <w:pPr>
        <w:rPr>
          <w:lang w:val="en-US"/>
        </w:rPr>
      </w:pPr>
      <w:r>
        <w:rPr>
          <w:lang w:val="en-US"/>
        </w:rPr>
        <w:t>Upon generating a usage report for a URR towards the CP function, the UP function shall:</w:t>
      </w:r>
    </w:p>
    <w:p w14:paraId="7A701969" w14:textId="77777777" w:rsidR="009D3F86" w:rsidRDefault="009D3F86" w:rsidP="009D3F86">
      <w:pPr>
        <w:pStyle w:val="B1"/>
      </w:pPr>
      <w:r>
        <w:t>-</w:t>
      </w:r>
      <w:r>
        <w:tab/>
        <w:t>reset its ongoing measurement counts for the related URR (i.e. the UP function shall report in a usage report the network resources usage measurement since the last usage report for that URR);</w:t>
      </w:r>
    </w:p>
    <w:p w14:paraId="398BBB8B" w14:textId="77777777" w:rsidR="009D3F86" w:rsidRDefault="009D3F86" w:rsidP="009D3F86">
      <w:pPr>
        <w:pStyle w:val="B1"/>
      </w:pPr>
      <w:r>
        <w:t>-</w:t>
      </w:r>
      <w:r>
        <w:tab/>
        <w:t>re-apply the threshold provisioned for the related URR, if the usage report was triggered due to a threshold being reached; and</w:t>
      </w:r>
    </w:p>
    <w:p w14:paraId="40A6A62D" w14:textId="77777777" w:rsidR="009D3F86" w:rsidRDefault="009D3F86" w:rsidP="009D3F86">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14:paraId="5441EEA7" w14:textId="77777777" w:rsidR="009D3F86" w:rsidRDefault="009D3F86" w:rsidP="009D3F86">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006D6280" w14:textId="7B7328B5" w:rsidR="009D3F86" w:rsidRDefault="009D3F86" w:rsidP="009D3F86">
      <w:pPr>
        <w:pStyle w:val="NO"/>
        <w:rPr>
          <w:ins w:id="3" w:author="Frank Yong Yang20180523" w:date="2018-05-23T07:59:00Z"/>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085F0FA4" w14:textId="4566040C" w:rsidR="009674DC" w:rsidRPr="00B4205E" w:rsidRDefault="009674DC" w:rsidP="00B4205E">
      <w:pPr>
        <w:pStyle w:val="NO"/>
        <w:rPr>
          <w:ins w:id="4" w:author="Frank Yong Yang20180523" w:date="2018-05-23T07:59:00Z"/>
        </w:rPr>
      </w:pPr>
      <w:ins w:id="5" w:author="Frank Yong Yang20180523" w:date="2018-05-23T07:59:00Z">
        <w:r w:rsidRPr="00B4205E">
          <w:t>NOTE 2:</w:t>
        </w:r>
        <w:r w:rsidRPr="00B4205E">
          <w:tab/>
        </w:r>
      </w:ins>
      <w:ins w:id="6" w:author="Frank Yong Yang20180523" w:date="2018-05-23T08:00:00Z">
        <w:r w:rsidRPr="00B4205E">
          <w:t xml:space="preserve">When receiving a new threshold or quota from the CP function for a measurement that is already ongoing in the UP function </w:t>
        </w:r>
      </w:ins>
      <w:ins w:id="7" w:author="Frank Yong Yang20180523" w:date="2018-05-23T08:03:00Z">
        <w:r w:rsidR="00F25730">
          <w:t>and</w:t>
        </w:r>
      </w:ins>
      <w:ins w:id="8" w:author="Frank Yong Yang20180523" w:date="2018-05-23T08:00:00Z">
        <w:r w:rsidRPr="00B4205E">
          <w:t xml:space="preserve"> if the UP function has already generated the usage report</w:t>
        </w:r>
      </w:ins>
      <w:ins w:id="9" w:author="Frank Yong Yang20180523" w:date="2018-05-23T13:17:00Z">
        <w:r w:rsidR="00E17671">
          <w:t xml:space="preserve"> </w:t>
        </w:r>
        <w:r w:rsidR="00E17671" w:rsidRPr="004109D6">
          <w:rPr>
            <w:color w:val="000000" w:themeColor="text1"/>
            <w:lang w:val="en-US"/>
            <w:rPrChange w:id="10" w:author="Frank Yong Yang20180523" w:date="2018-05-23T13:17:00Z">
              <w:rPr>
                <w:color w:val="FF0000"/>
                <w:highlight w:val="yellow"/>
                <w:lang w:val="en-US"/>
              </w:rPr>
            </w:rPrChange>
          </w:rPr>
          <w:t xml:space="preserve">but </w:t>
        </w:r>
      </w:ins>
      <w:ins w:id="11" w:author="Huawei Peter Schmitt @CT4" w:date="2018-05-23T17:21:00Z">
        <w:r w:rsidR="0021586D" w:rsidRPr="004109D6">
          <w:rPr>
            <w:color w:val="000000" w:themeColor="text1"/>
            <w:lang w:val="en-US"/>
          </w:rPr>
          <w:t xml:space="preserve">had </w:t>
        </w:r>
      </w:ins>
      <w:ins w:id="12" w:author="Frank Yong Yang20180523" w:date="2018-05-23T13:17:00Z">
        <w:r w:rsidR="00E17671" w:rsidRPr="004109D6">
          <w:rPr>
            <w:color w:val="000000" w:themeColor="text1"/>
            <w:lang w:val="en-US"/>
            <w:rPrChange w:id="13" w:author="Frank Yong Yang20180523" w:date="2018-05-23T13:17:00Z">
              <w:rPr>
                <w:color w:val="FF0000"/>
                <w:highlight w:val="yellow"/>
                <w:lang w:val="en-US"/>
              </w:rPr>
            </w:rPrChange>
          </w:rPr>
          <w:t xml:space="preserve">not sent </w:t>
        </w:r>
      </w:ins>
      <w:ins w:id="14" w:author="Huawei Peter Schmitt @CT4" w:date="2018-05-23T17:20:00Z">
        <w:r w:rsidR="0021586D" w:rsidRPr="004109D6">
          <w:rPr>
            <w:color w:val="000000" w:themeColor="text1"/>
            <w:lang w:val="en-US"/>
          </w:rPr>
          <w:t>it</w:t>
        </w:r>
      </w:ins>
      <w:ins w:id="15" w:author="Frank Yong Yang20180523" w:date="2018-05-23T08:00:00Z">
        <w:r w:rsidRPr="00B4205E">
          <w:t xml:space="preserve">, the UP function can send the usage report </w:t>
        </w:r>
      </w:ins>
      <w:ins w:id="16" w:author="Huawei Peter Schmitt @CT4" w:date="2018-05-23T17:21:00Z">
        <w:r w:rsidR="0021586D">
          <w:t>before</w:t>
        </w:r>
      </w:ins>
      <w:ins w:id="17" w:author="Frank Yong Yang20180523" w:date="2018-05-23T08:01:00Z">
        <w:r w:rsidRPr="00B4205E">
          <w:t xml:space="preserve"> </w:t>
        </w:r>
      </w:ins>
      <w:ins w:id="18" w:author="Frank Yong Yang20180523" w:date="2018-05-23T08:02:00Z">
        <w:r w:rsidR="00B4205E" w:rsidRPr="00B4205E">
          <w:t>perform</w:t>
        </w:r>
      </w:ins>
      <w:ins w:id="19" w:author="Huawei Peter Schmitt @CT4" w:date="2018-05-23T17:21:00Z">
        <w:r w:rsidR="0021586D">
          <w:t>ing</w:t>
        </w:r>
      </w:ins>
      <w:ins w:id="20" w:author="Frank Yong Yang20180523" w:date="2018-05-23T08:02:00Z">
        <w:r w:rsidR="00B4205E" w:rsidRPr="00B4205E">
          <w:t xml:space="preserve"> the update </w:t>
        </w:r>
      </w:ins>
      <w:ins w:id="21" w:author="Huawei Peter Schmitt @CT4" w:date="2018-05-23T17:16:00Z">
        <w:r w:rsidR="0021586D">
          <w:t xml:space="preserve">of </w:t>
        </w:r>
      </w:ins>
      <w:ins w:id="22" w:author="Frank Yong Yang20180523" w:date="2018-05-23T08:02:00Z">
        <w:r w:rsidR="00B4205E" w:rsidRPr="00B4205E">
          <w:t>the URR.</w:t>
        </w:r>
      </w:ins>
    </w:p>
    <w:p w14:paraId="7F687634" w14:textId="497EA351" w:rsidR="009D3F86" w:rsidRDefault="009D3F86" w:rsidP="009D3F86">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658BA173" w14:textId="6CE53468" w:rsidR="009D3F86" w:rsidRPr="00A33415" w:rsidRDefault="009D3F86" w:rsidP="009D3F86">
      <w:pPr>
        <w:pStyle w:val="NO"/>
        <w:rPr>
          <w:rFonts w:eastAsia="Batang"/>
          <w:noProof/>
          <w:lang w:eastAsia="ko-KR"/>
        </w:rPr>
      </w:pPr>
      <w:r>
        <w:rPr>
          <w:rFonts w:eastAsia="Batang"/>
          <w:noProof/>
          <w:lang w:eastAsia="ko-KR"/>
        </w:rPr>
        <w:t xml:space="preserve">NOTE </w:t>
      </w:r>
      <w:ins w:id="23" w:author="Frank Yong Yang20180523" w:date="2018-05-25T03:32:00Z">
        <w:r w:rsidR="004109D6">
          <w:rPr>
            <w:rFonts w:eastAsia="Batang"/>
            <w:noProof/>
            <w:lang w:eastAsia="ko-KR"/>
          </w:rPr>
          <w:t>3</w:t>
        </w:r>
      </w:ins>
      <w:del w:id="24" w:author="Frank Yong Yang20180523" w:date="2018-05-25T03:32:00Z">
        <w:r w:rsidRPr="002E4BB1" w:rsidDel="004109D6">
          <w:rPr>
            <w:rFonts w:eastAsia="Batang"/>
            <w:noProof/>
            <w:lang w:eastAsia="ko-KR"/>
          </w:rPr>
          <w:delText>2</w:delText>
        </w:r>
      </w:del>
      <w:r>
        <w:rPr>
          <w:rFonts w:eastAsia="Batang"/>
          <w:noProof/>
          <w:lang w:eastAsia="ko-KR"/>
        </w:rPr>
        <w:t>:</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14:paraId="38BDA832" w14:textId="5452B8F1" w:rsidR="009D3F86" w:rsidRPr="0021586D" w:rsidDel="00830127" w:rsidRDefault="009D3F86" w:rsidP="009D3F86">
      <w:pPr>
        <w:rPr>
          <w:del w:id="25" w:author="Frank Yong Yang201805" w:date="2018-05-07T16:42:00Z"/>
          <w:lang w:val="en-US"/>
        </w:rPr>
      </w:pPr>
      <w:r>
        <w:rPr>
          <w:lang w:val="en-US"/>
        </w:rPr>
        <w:t xml:space="preserve">For the volume-based measurement method, the UP function shall report the traffic usage after any QoS </w:t>
      </w:r>
      <w:r w:rsidRPr="0021586D">
        <w:rPr>
          <w:lang w:val="en-US"/>
        </w:rPr>
        <w:t>enforcem</w:t>
      </w:r>
      <w:del w:id="26" w:author="Frank Yong Yang201805" w:date="2018-05-07T16:42:00Z">
        <w:r w:rsidRPr="0021586D" w:rsidDel="00830127">
          <w:rPr>
            <w:lang w:val="en-US"/>
          </w:rPr>
          <w:delText>_</w:delText>
        </w:r>
      </w:del>
    </w:p>
    <w:p w14:paraId="5EEA63D3" w14:textId="77777777" w:rsidR="009D3F86" w:rsidRDefault="009D3F86" w:rsidP="009D3F86">
      <w:pPr>
        <w:rPr>
          <w:lang w:val="en-US"/>
        </w:rPr>
      </w:pPr>
      <w:r w:rsidRPr="0021586D">
        <w:rPr>
          <w:lang w:val="en-US"/>
        </w:rPr>
        <w:t>ent. Additionally, if the CP function requested to measure the traffic usage before QoS enforcement, the UP function</w:t>
      </w:r>
      <w:r>
        <w:rPr>
          <w:lang w:val="en-US"/>
        </w:rPr>
        <w:t xml:space="preserve">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14:paraId="61047170" w14:textId="77777777" w:rsidR="009D3F86" w:rsidRDefault="009D3F86" w:rsidP="009D3F86">
      <w:pPr>
        <w:rPr>
          <w:lang w:val="en-US"/>
        </w:rPr>
      </w:pPr>
      <w:r>
        <w:rPr>
          <w:lang w:val="en-US"/>
        </w:rPr>
        <w:t xml:space="preserve">A usage report triggered only due to the Dropped DL Traffic Threshold shall not contain any measurement information. </w:t>
      </w:r>
    </w:p>
    <w:p w14:paraId="0280C316" w14:textId="77777777" w:rsidR="009D3F86" w:rsidRDefault="009D3F86" w:rsidP="009D3F86">
      <w:pPr>
        <w:rPr>
          <w:rFonts w:eastAsia="Batang"/>
          <w:noProof/>
          <w:lang w:eastAsia="ko-KR"/>
        </w:rPr>
      </w:pPr>
      <w:r>
        <w:rPr>
          <w:lang w:val="en-US"/>
        </w:rPr>
        <w:t>When being instructed to remove a URR or the last PDR associated to a URR, or to deactivate a network resources usage measurement</w:t>
      </w:r>
      <w:r w:rsidRPr="00A25A47">
        <w:rPr>
          <w:lang w:val="en-US"/>
        </w:rPr>
        <w:t xml:space="preserve"> </w:t>
      </w:r>
      <w:r>
        <w:rPr>
          <w:lang w:val="en-US"/>
        </w:rPr>
        <w:t>via the Inactive Measurement flag of the Measurement Information IE of the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 xml:space="preserve">if there are non-null measurements to report </w:t>
      </w:r>
      <w:r>
        <w:rPr>
          <w:rFonts w:eastAsia="Batang"/>
          <w:noProof/>
          <w:lang w:eastAsia="ko-KR"/>
        </w:rPr>
        <w:lastRenderedPageBreak/>
        <w:t>for the URR, and shall reset its ongoing measurements for the URR that is removed, dissociated from the last PDR or deactivated.</w:t>
      </w:r>
    </w:p>
    <w:p w14:paraId="20C8DDF7" w14:textId="31B9DC29" w:rsidR="009D3F86"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del w:id="27" w:author="Frank Yong Yang20180523" w:date="2018-05-25T03:32:00Z">
        <w:r w:rsidDel="004109D6">
          <w:rPr>
            <w:rFonts w:eastAsia="Batang"/>
            <w:noProof/>
            <w:lang w:eastAsia="ko-KR"/>
          </w:rPr>
          <w:delText>3</w:delText>
        </w:r>
      </w:del>
      <w:ins w:id="28" w:author="Frank Yong Yang20180523" w:date="2018-05-25T03:32:00Z">
        <w:r w:rsidR="004109D6">
          <w:rPr>
            <w:rFonts w:eastAsia="Batang"/>
            <w:noProof/>
            <w:lang w:eastAsia="ko-KR"/>
          </w:rPr>
          <w:t>4</w:t>
        </w:r>
      </w:ins>
      <w:r>
        <w:rPr>
          <w:rFonts w:eastAsia="Batang"/>
          <w:noProof/>
          <w:lang w:eastAsia="ko-KR"/>
        </w:rPr>
        <w:t>:</w:t>
      </w:r>
      <w:r>
        <w:rPr>
          <w:rFonts w:eastAsia="Batang"/>
          <w:noProof/>
          <w:lang w:eastAsia="ko-KR"/>
        </w:rPr>
        <w:tab/>
        <w:t>Multiple usage reports can be required to be reported to the CP function when deleting a PDR that is the last one to be associated to multiple URRs.</w:t>
      </w:r>
    </w:p>
    <w:p w14:paraId="54F7FE56" w14:textId="77777777" w:rsidR="009D3F86" w:rsidRDefault="009D3F86" w:rsidP="009D3F86">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47ACD272" w14:textId="51C76F30" w:rsidR="0005767E" w:rsidRDefault="009D3F86" w:rsidP="009D3F86">
      <w:pPr>
        <w:pStyle w:val="B1"/>
        <w:rPr>
          <w:rFonts w:eastAsia="Batang"/>
          <w:noProof/>
          <w:lang w:eastAsia="ko-KR"/>
        </w:rPr>
      </w:pPr>
      <w:r>
        <w:rPr>
          <w:rFonts w:eastAsia="Batang"/>
          <w:noProof/>
          <w:lang w:eastAsia="ko-KR"/>
        </w:rPr>
        <w:t>-</w:t>
      </w:r>
      <w:r>
        <w:rPr>
          <w:rFonts w:eastAsia="Batang"/>
          <w:noProof/>
          <w:lang w:eastAsia="ko-KR"/>
        </w:rPr>
        <w:tab/>
        <w:t xml:space="preserve">generate usage report(s) </w:t>
      </w:r>
      <w:ins w:id="29" w:author="Frank Yong Yang20180523" w:date="2018-05-23T13:19:00Z">
        <w:r w:rsidR="001C7293">
          <w:rPr>
            <w:rFonts w:eastAsia="Batang"/>
            <w:noProof/>
            <w:lang w:eastAsia="ko-KR"/>
          </w:rPr>
          <w:t xml:space="preserve">(based on the existing definition of </w:t>
        </w:r>
      </w:ins>
      <w:ins w:id="30" w:author="Frank Yong Yang20180523" w:date="2018-05-25T03:29:00Z">
        <w:r w:rsidR="004109D6">
          <w:rPr>
            <w:rFonts w:eastAsia="Batang"/>
            <w:noProof/>
            <w:lang w:eastAsia="ko-KR"/>
          </w:rPr>
          <w:t>any</w:t>
        </w:r>
      </w:ins>
      <w:ins w:id="31" w:author="Frank Yong Yang20180523" w:date="2018-05-23T13:19:00Z">
        <w:r w:rsidR="001C7293">
          <w:rPr>
            <w:rFonts w:eastAsia="Batang"/>
            <w:noProof/>
            <w:lang w:eastAsia="ko-KR"/>
          </w:rPr>
          <w:t xml:space="preserve"> URR(s) </w:t>
        </w:r>
      </w:ins>
      <w:ins w:id="32" w:author="Frank Yong Yang20180523" w:date="2018-05-23T13:20:00Z">
        <w:r w:rsidR="001C7293">
          <w:rPr>
            <w:rFonts w:eastAsia="Batang"/>
            <w:noProof/>
            <w:lang w:eastAsia="ko-KR"/>
          </w:rPr>
          <w:t>included in the PFCP Session Modification Request message</w:t>
        </w:r>
      </w:ins>
      <w:ins w:id="33" w:author="Frank Yong Yang20180523" w:date="2018-05-25T03:29:00Z">
        <w:r w:rsidR="004109D6">
          <w:rPr>
            <w:rFonts w:eastAsia="Batang"/>
            <w:noProof/>
            <w:lang w:eastAsia="ko-KR"/>
          </w:rPr>
          <w:t xml:space="preserve"> </w:t>
        </w:r>
        <w:r w:rsidR="004109D6">
          <w:rPr>
            <w:rFonts w:eastAsia="Batang"/>
            <w:noProof/>
            <w:lang w:eastAsia="ko-KR"/>
          </w:rPr>
          <w:t>before any update</w:t>
        </w:r>
      </w:ins>
      <w:ins w:id="34" w:author="Frank Yong Yang20180523" w:date="2018-05-23T13:19:00Z">
        <w:r w:rsidR="001C7293">
          <w:rPr>
            <w:rFonts w:eastAsia="Batang"/>
            <w:noProof/>
            <w:lang w:eastAsia="ko-KR"/>
          </w:rPr>
          <w:t xml:space="preserve">) </w:t>
        </w:r>
      </w:ins>
      <w:r>
        <w:rPr>
          <w:rFonts w:eastAsia="Batang"/>
          <w:noProof/>
          <w:lang w:eastAsia="ko-KR"/>
        </w:rPr>
        <w:t>for the URR(s) being queried and for any associated linked usage reports (see subclause 5.2.2.4) for which there are non-null measurements to report,</w:t>
      </w:r>
    </w:p>
    <w:p w14:paraId="13D0F885" w14:textId="77777777" w:rsidR="009D3F86" w:rsidRDefault="009D3F86" w:rsidP="009D3F86">
      <w:pPr>
        <w:pStyle w:val="B1"/>
        <w:rPr>
          <w:rFonts w:eastAsia="Batang"/>
          <w:noProof/>
          <w:lang w:eastAsia="ko-KR"/>
        </w:rPr>
      </w:pPr>
      <w:r>
        <w:rPr>
          <w:rFonts w:eastAsia="Batang"/>
          <w:noProof/>
          <w:lang w:eastAsia="ko-KR"/>
        </w:rPr>
        <w:t>-</w:t>
      </w:r>
      <w:r>
        <w:rPr>
          <w:rFonts w:eastAsia="Batang"/>
          <w:noProof/>
          <w:lang w:eastAsia="ko-KR"/>
        </w:rPr>
        <w:tab/>
        <w:t xml:space="preserve">include them in the </w:t>
      </w:r>
      <w:r w:rsidRPr="00E2736B">
        <w:rPr>
          <w:rFonts w:eastAsia="Batang"/>
          <w:noProof/>
          <w:lang w:eastAsia="ko-KR"/>
        </w:rPr>
        <w:t>PFCP</w:t>
      </w:r>
      <w:r>
        <w:rPr>
          <w:rFonts w:eastAsia="Batang"/>
          <w:noProof/>
          <w:lang w:eastAsia="ko-KR"/>
        </w:rPr>
        <w:t xml:space="preserve"> Session Modification Response and, if necessary, additional </w:t>
      </w:r>
      <w:r w:rsidRPr="00F41A70">
        <w:rPr>
          <w:rFonts w:eastAsia="Batang"/>
          <w:noProof/>
          <w:lang w:eastAsia="ko-KR"/>
        </w:rPr>
        <w:t>PFCP</w:t>
      </w:r>
      <w:r>
        <w:rPr>
          <w:rFonts w:eastAsia="Batang"/>
          <w:noProof/>
          <w:lang w:eastAsia="ko-KR"/>
        </w:rPr>
        <w:t xml:space="preserve"> Session Report Request messages, and </w:t>
      </w:r>
    </w:p>
    <w:p w14:paraId="692C2BDC" w14:textId="5BD95BA8" w:rsidR="00AD581F" w:rsidRDefault="009D3F86" w:rsidP="009D3F86">
      <w:pPr>
        <w:pStyle w:val="B1"/>
        <w:rPr>
          <w:rFonts w:eastAsia="Batang"/>
          <w:noProof/>
          <w:lang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eastAsia="ko-KR"/>
        </w:rPr>
        <w:t xml:space="preserve">. </w:t>
      </w:r>
    </w:p>
    <w:p w14:paraId="2ED0F2FE" w14:textId="2770B33D" w:rsidR="009D3F86" w:rsidRPr="00A33415"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del w:id="35" w:author="Frank Yong Yang20180523" w:date="2018-05-25T03:32:00Z">
        <w:r w:rsidDel="004109D6">
          <w:rPr>
            <w:rFonts w:eastAsia="Batang"/>
            <w:noProof/>
            <w:lang w:eastAsia="ko-KR"/>
          </w:rPr>
          <w:delText>4</w:delText>
        </w:r>
      </w:del>
      <w:ins w:id="36" w:author="Frank Yong Yang20180523" w:date="2018-05-25T03:32:00Z">
        <w:r w:rsidR="004109D6">
          <w:rPr>
            <w:rFonts w:eastAsia="Batang"/>
            <w:noProof/>
            <w:lang w:eastAsia="ko-KR"/>
          </w:rPr>
          <w:t>5</w:t>
        </w:r>
      </w:ins>
      <w:r>
        <w:rPr>
          <w:rFonts w:eastAsia="Batang"/>
          <w:noProof/>
          <w:lang w:eastAsia="ko-KR"/>
        </w:rPr>
        <w:t>:</w:t>
      </w:r>
      <w:r>
        <w:rPr>
          <w:rFonts w:eastAsia="Batang"/>
          <w:noProof/>
          <w:lang w:eastAsia="ko-KR"/>
        </w:rPr>
        <w:tab/>
        <w:t xml:space="preserve">It is up to the CP function to request the UP function to generate an immediate report (or not) as specified above when the CP function modifies a URR or any other rules of the </w:t>
      </w:r>
      <w:r w:rsidRPr="002C790A">
        <w:rPr>
          <w:rFonts w:eastAsia="Batang"/>
          <w:noProof/>
          <w:lang w:eastAsia="ko-KR"/>
        </w:rPr>
        <w:t>PFCP</w:t>
      </w:r>
      <w:r>
        <w:rPr>
          <w:rFonts w:eastAsia="Batang"/>
          <w:noProof/>
          <w:lang w:eastAsia="ko-KR"/>
        </w:rPr>
        <w:t xml:space="preserve"> session. As an exception, the UP function always generates an immediate report when being instructed to remove a URR or deactivate a network resource measurement</w:t>
      </w:r>
      <w:r w:rsidRPr="00A25A47">
        <w:rPr>
          <w:lang w:val="en-US"/>
        </w:rPr>
        <w:t xml:space="preserve"> </w:t>
      </w:r>
      <w:r>
        <w:rPr>
          <w:lang w:val="en-US"/>
        </w:rPr>
        <w:t>via the Inactive Measurement flag of the Measurement Information IE of the URR</w:t>
      </w:r>
      <w:r>
        <w:rPr>
          <w:rFonts w:eastAsia="Batang"/>
          <w:noProof/>
          <w:lang w:eastAsia="ko-KR"/>
        </w:rPr>
        <w:t>.</w:t>
      </w:r>
    </w:p>
    <w:p w14:paraId="2106CFB2" w14:textId="77777777" w:rsidR="009D3F86" w:rsidRDefault="009D3F86" w:rsidP="009D3F86">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1D5A95D7" w14:textId="77777777" w:rsidR="009D3F86" w:rsidRDefault="009D3F86" w:rsidP="009D3F86">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14:paraId="37331918" w14:textId="77777777" w:rsidR="009D3F86" w:rsidRPr="002C790A" w:rsidRDefault="009D3F86" w:rsidP="009D3F86">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14:paraId="3E568C34" w14:textId="77777777" w:rsidR="009D3F86" w:rsidRPr="008849AA" w:rsidRDefault="009D3F86" w:rsidP="009D3F86">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14:paraId="194D829B" w14:textId="77777777" w:rsidR="009D3F86" w:rsidRDefault="009D3F86" w:rsidP="009D3F86">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14:paraId="4D98345F" w14:textId="6E59030F" w:rsidR="009D3F86" w:rsidRPr="00BE3B73" w:rsidRDefault="009D3F86" w:rsidP="009D3F86">
      <w:pPr>
        <w:pStyle w:val="NO"/>
      </w:pPr>
      <w:r w:rsidRPr="00BE3B73">
        <w:t>N</w:t>
      </w:r>
      <w:r>
        <w:t xml:space="preserve">OTE </w:t>
      </w:r>
      <w:del w:id="37" w:author="Frank Yong Yang20180523" w:date="2018-05-25T03:32:00Z">
        <w:r w:rsidDel="004109D6">
          <w:delText>5</w:delText>
        </w:r>
      </w:del>
      <w:ins w:id="38" w:author="Frank Yong Yang20180523" w:date="2018-05-25T03:32:00Z">
        <w:r w:rsidR="004109D6">
          <w:t>6</w:t>
        </w:r>
      </w:ins>
      <w:bookmarkStart w:id="39" w:name="_GoBack"/>
      <w:bookmarkEnd w:id="39"/>
      <w:r w:rsidRPr="00BE3B73">
        <w:t xml:space="preserve">: </w:t>
      </w:r>
      <w:r>
        <w:tab/>
        <w:t xml:space="preserve">Events (e.g. </w:t>
      </w:r>
      <w:r w:rsidRPr="00BE3B73">
        <w:t>application detection information</w:t>
      </w:r>
      <w:r>
        <w:t>)</w:t>
      </w:r>
      <w:r w:rsidRPr="00BE3B73">
        <w:t xml:space="preserve"> </w:t>
      </w:r>
      <w:r>
        <w:t>are</w:t>
      </w:r>
      <w:r w:rsidRPr="00BE3B73">
        <w:t xml:space="preserve"> reported </w:t>
      </w:r>
      <w:r>
        <w:t xml:space="preserve">individually and </w:t>
      </w:r>
      <w:r w:rsidRPr="00BE3B73">
        <w:t xml:space="preserve">independently from </w:t>
      </w:r>
      <w:r>
        <w:t xml:space="preserve">the usage report sent for </w:t>
      </w:r>
      <w:r w:rsidRPr="00BE3B73">
        <w:t>envelope closure.</w:t>
      </w:r>
    </w:p>
    <w:p w14:paraId="631E05F6" w14:textId="77777777" w:rsidR="009D3F86" w:rsidRDefault="009D3F86" w:rsidP="009D3F86">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14:paraId="11D7AC53" w14:textId="77777777" w:rsidR="009D3F86" w:rsidRDefault="009D3F86" w:rsidP="009D3F86">
      <w:pPr>
        <w:rPr>
          <w:lang w:eastAsia="zh-CN"/>
        </w:rPr>
      </w:pPr>
      <w:r>
        <w:rPr>
          <w:rFonts w:hint="eastAsia"/>
          <w:lang w:eastAsia="zh-CN"/>
        </w:rPr>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14:paraId="19FAAC98" w14:textId="77777777" w:rsidR="009D3F86" w:rsidRDefault="009D3F86" w:rsidP="009D3F86">
      <w:pPr>
        <w:pStyle w:val="B1"/>
        <w:rPr>
          <w:lang w:val="en-US"/>
        </w:rPr>
      </w:pPr>
      <w:r>
        <w:rPr>
          <w:lang w:val="en-US"/>
        </w:rPr>
        <w:t>-</w:t>
      </w:r>
      <w:r>
        <w:rPr>
          <w:lang w:val="en-US"/>
        </w:rPr>
        <w:tab/>
        <w:t>modifying the URR (e.g. changing the Volume/Time threshold, Volume/Time quota, disabling the usage monitoring);</w:t>
      </w:r>
    </w:p>
    <w:p w14:paraId="40BBFEC9" w14:textId="77777777" w:rsidR="009D3F86" w:rsidRDefault="009D3F86" w:rsidP="009D3F86">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14:paraId="1816B879" w14:textId="072A4E5F" w:rsidR="00E51592" w:rsidRDefault="009D3F86" w:rsidP="009D3F86">
      <w:pPr>
        <w:pStyle w:val="B1"/>
      </w:pPr>
      <w:r>
        <w:rPr>
          <w:lang w:val="en-US" w:eastAsia="zh-CN"/>
        </w:rPr>
        <w:t>-</w:t>
      </w:r>
      <w:r>
        <w:rPr>
          <w:lang w:val="en-US" w:eastAsia="zh-CN"/>
        </w:rPr>
        <w:tab/>
        <w:t>modifying the QER (s) in the PFCP session.</w:t>
      </w:r>
    </w:p>
    <w:p w14:paraId="59112339" w14:textId="06683589" w:rsidR="00980EA6" w:rsidRPr="006B5418" w:rsidRDefault="00980EA6" w:rsidP="00980E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4959FC" w14:textId="77777777" w:rsidR="00980EA6" w:rsidRDefault="00980EA6" w:rsidP="00980EA6">
      <w:pPr>
        <w:pStyle w:val="Heading4"/>
      </w:pPr>
      <w:bookmarkStart w:id="40" w:name="_Toc509916470"/>
      <w:r>
        <w:lastRenderedPageBreak/>
        <w:t>6.3.</w:t>
      </w:r>
      <w:r w:rsidRPr="0082017C">
        <w:rPr>
          <w:lang w:val="en-US"/>
        </w:rPr>
        <w:t>3</w:t>
      </w:r>
      <w:r>
        <w:t>.2</w:t>
      </w:r>
      <w:r>
        <w:tab/>
        <w:t xml:space="preserve">CP </w:t>
      </w:r>
      <w:r w:rsidRPr="00DE3AF5">
        <w:rPr>
          <w:lang w:val="en-US"/>
        </w:rPr>
        <w:t>F</w:t>
      </w:r>
      <w:r>
        <w:t>unction behaviour</w:t>
      </w:r>
      <w:bookmarkEnd w:id="40"/>
    </w:p>
    <w:p w14:paraId="340E0199" w14:textId="77777777" w:rsidR="00980EA6" w:rsidRDefault="00980EA6" w:rsidP="00980EA6">
      <w:r>
        <w:t xml:space="preserve">The CP function initiates the PFCP Session Modification procedure to modify an existing PFCP session, e.g. triggered by </w:t>
      </w:r>
      <w:proofErr w:type="gramStart"/>
      <w:r>
        <w:t>an</w:t>
      </w:r>
      <w:proofErr w:type="gramEnd"/>
      <w:r>
        <w:t xml:space="preserve"> modification of PDN connection, IP CAN session or TDF session.</w:t>
      </w:r>
    </w:p>
    <w:p w14:paraId="18601763" w14:textId="77777777" w:rsidR="00980EA6" w:rsidRDefault="00980EA6" w:rsidP="00980EA6">
      <w:r>
        <w:t>The CP function shall:</w:t>
      </w:r>
    </w:p>
    <w:p w14:paraId="396DEB69" w14:textId="77777777" w:rsidR="00980EA6" w:rsidRPr="0082017C" w:rsidRDefault="00980EA6" w:rsidP="00980EA6">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14:paraId="48ECE8B2" w14:textId="77777777" w:rsidR="00980EA6" w:rsidRPr="001822FD" w:rsidRDefault="00980EA6" w:rsidP="00980EA6">
      <w:pPr>
        <w:pStyle w:val="B1"/>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Pr="001822FD">
        <w:t>;</w:t>
      </w:r>
    </w:p>
    <w:p w14:paraId="43A7CE6E" w14:textId="77777777" w:rsidR="00980EA6" w:rsidRPr="0082017C" w:rsidRDefault="00980EA6" w:rsidP="00980EA6">
      <w:pPr>
        <w:pStyle w:val="B1"/>
      </w:pPr>
      <w:r w:rsidRPr="00DE3AF5">
        <w:rPr>
          <w:lang w:val="en-US"/>
        </w:rPr>
        <w:t>-</w:t>
      </w:r>
      <w:r w:rsidRPr="00DE3AF5">
        <w:rPr>
          <w:lang w:val="en-US"/>
        </w:rPr>
        <w:tab/>
      </w:r>
      <w:r w:rsidRPr="0082017C">
        <w:t xml:space="preserve">provide all the </w:t>
      </w:r>
      <w:r w:rsidRPr="00AE4944">
        <w:t>new</w:t>
      </w:r>
      <w:r>
        <w:t>,</w:t>
      </w:r>
      <w:r w:rsidRPr="00AE4944">
        <w:t xml:space="preserve"> u</w:t>
      </w:r>
      <w:r w:rsidRPr="0082017C">
        <w:t xml:space="preserve">pdated </w:t>
      </w:r>
      <w:r w:rsidRPr="00AE4944">
        <w:t xml:space="preserve">or deleted </w:t>
      </w:r>
      <w:r w:rsidRPr="0082017C">
        <w:t xml:space="preserve">Rules. </w:t>
      </w:r>
      <w:r w:rsidRPr="00AE4944">
        <w:t>The U</w:t>
      </w:r>
      <w:r w:rsidRPr="0082017C">
        <w:t>pdated Rules</w:t>
      </w:r>
      <w:r w:rsidRPr="00AE4944">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14:paraId="1016A3E4" w14:textId="75B61F11" w:rsidR="00980EA6" w:rsidRDefault="00980EA6" w:rsidP="00980EA6">
      <w:pPr>
        <w:rPr>
          <w:ins w:id="41" w:author="Frank Yong Yang20180523" w:date="2018-05-23T11:21:00Z"/>
          <w:noProof/>
        </w:rPr>
      </w:pPr>
      <w:ins w:id="42" w:author="Frank Yong Yang20180523" w:date="2018-05-23T11:21:00Z">
        <w:r>
          <w:rPr>
            <w:noProof/>
          </w:rPr>
          <w:t xml:space="preserve">The CP function shall not include multiple </w:t>
        </w:r>
      </w:ins>
      <w:ins w:id="43" w:author="Frank Yong Yang20180523" w:date="2018-05-23T13:21:00Z">
        <w:r w:rsidR="001C7293">
          <w:rPr>
            <w:noProof/>
          </w:rPr>
          <w:t>updates</w:t>
        </w:r>
      </w:ins>
      <w:ins w:id="44" w:author="Frank Yong Yang20180523" w:date="2018-05-23T11:21:00Z">
        <w:r>
          <w:rPr>
            <w:noProof/>
          </w:rPr>
          <w:t xml:space="preserve"> in a PFCP Modi</w:t>
        </w:r>
      </w:ins>
      <w:ins w:id="45" w:author="Frank Yong Yang20180523" w:date="2018-05-23T11:22:00Z">
        <w:r>
          <w:rPr>
            <w:noProof/>
          </w:rPr>
          <w:t>fication Request message</w:t>
        </w:r>
      </w:ins>
      <w:ins w:id="46" w:author="Frank Yong Yang20180523" w:date="2018-05-23T11:21:00Z">
        <w:r>
          <w:rPr>
            <w:noProof/>
          </w:rPr>
          <w:t>, e.g. Create PDR, Update PDR and Remove PDR, for the same rule identified by the Rule ID.</w:t>
        </w:r>
      </w:ins>
    </w:p>
    <w:p w14:paraId="17A71CAB" w14:textId="6B017487" w:rsidR="00980EA6" w:rsidRDefault="00980EA6" w:rsidP="00980EA6">
      <w:r>
        <w:t>When the CP function receives an PFCP Session Modification Response with the cause "success" it shall continue with the procedure which has initiated the PFCP Session Modification procedure.</w:t>
      </w:r>
    </w:p>
    <w:p w14:paraId="43993525" w14:textId="77777777" w:rsidR="00E51592" w:rsidRPr="00980EA6"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621CAE40" w14:textId="6C7E9250" w:rsidR="0065362C" w:rsidRPr="006B5418" w:rsidRDefault="0065362C" w:rsidP="00653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A237157" w14:textId="77777777" w:rsidR="0065362C" w:rsidRDefault="0065362C" w:rsidP="0065362C">
      <w:pPr>
        <w:pStyle w:val="Heading3"/>
        <w:rPr>
          <w:rFonts w:cs="Arial"/>
          <w:bCs/>
        </w:rPr>
      </w:pPr>
      <w:bookmarkStart w:id="47" w:name="_Toc509916539"/>
      <w:r>
        <w:t>7.5.4</w:t>
      </w:r>
      <w:r>
        <w:tab/>
      </w:r>
      <w:r>
        <w:rPr>
          <w:lang w:val="fr-FR"/>
        </w:rPr>
        <w:t xml:space="preserve">PFCP </w:t>
      </w:r>
      <w:r w:rsidRPr="00EA0173">
        <w:t xml:space="preserve">Session </w:t>
      </w:r>
      <w:r>
        <w:t>Modification Request</w:t>
      </w:r>
      <w:bookmarkEnd w:id="47"/>
    </w:p>
    <w:p w14:paraId="5CBFDFCF" w14:textId="77777777" w:rsidR="0065362C" w:rsidRPr="00393ACA" w:rsidRDefault="0065362C" w:rsidP="0065362C">
      <w:pPr>
        <w:pStyle w:val="Heading4"/>
        <w:rPr>
          <w:rFonts w:cs="Arial"/>
          <w:bCs/>
        </w:rPr>
      </w:pPr>
      <w:bookmarkStart w:id="48" w:name="_Toc509916540"/>
      <w:r>
        <w:t>7.5</w:t>
      </w:r>
      <w:r w:rsidRPr="00EA0173">
        <w:t>.</w:t>
      </w:r>
      <w:r w:rsidRPr="00393ACA">
        <w:t>4</w:t>
      </w:r>
      <w:r w:rsidRPr="002114B7">
        <w:t>.</w:t>
      </w:r>
      <w:r w:rsidRPr="000B18F9">
        <w:t>1</w:t>
      </w:r>
      <w:r w:rsidRPr="002114B7">
        <w:tab/>
      </w:r>
      <w:r w:rsidRPr="00393ACA">
        <w:t>General</w:t>
      </w:r>
      <w:bookmarkEnd w:id="48"/>
    </w:p>
    <w:p w14:paraId="47F9F3CC" w14:textId="77777777" w:rsidR="0065362C" w:rsidRDefault="0065362C" w:rsidP="0065362C">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5B0AACA7" w14:textId="77777777" w:rsidR="0065362C" w:rsidRPr="00DE3AF5" w:rsidRDefault="0065362C" w:rsidP="0065362C">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5362C" w:rsidRPr="009873FA" w14:paraId="7AB3E500" w14:textId="77777777" w:rsidTr="00913B62">
        <w:trPr>
          <w:jc w:val="center"/>
        </w:trPr>
        <w:tc>
          <w:tcPr>
            <w:tcW w:w="1561" w:type="dxa"/>
            <w:vMerge w:val="restart"/>
            <w:tcBorders>
              <w:top w:val="single" w:sz="4" w:space="0" w:color="auto"/>
              <w:left w:val="single" w:sz="4" w:space="0" w:color="auto"/>
              <w:right w:val="single" w:sz="4" w:space="0" w:color="auto"/>
            </w:tcBorders>
          </w:tcPr>
          <w:p w14:paraId="438E70D0" w14:textId="77777777" w:rsidR="0065362C" w:rsidRPr="009873FA" w:rsidRDefault="0065362C" w:rsidP="00913B62">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4A8AB5DA" w14:textId="77777777" w:rsidR="0065362C" w:rsidRPr="009873FA" w:rsidRDefault="0065362C" w:rsidP="00913B62">
            <w:pPr>
              <w:pStyle w:val="TAH"/>
            </w:pPr>
            <w:r w:rsidRPr="009873FA">
              <w:t>P</w:t>
            </w:r>
          </w:p>
        </w:tc>
        <w:tc>
          <w:tcPr>
            <w:tcW w:w="4672" w:type="dxa"/>
            <w:vMerge w:val="restart"/>
            <w:tcBorders>
              <w:top w:val="single" w:sz="4" w:space="0" w:color="auto"/>
              <w:left w:val="single" w:sz="4" w:space="0" w:color="auto"/>
              <w:right w:val="single" w:sz="4" w:space="0" w:color="auto"/>
            </w:tcBorders>
          </w:tcPr>
          <w:p w14:paraId="466F4150" w14:textId="77777777" w:rsidR="0065362C" w:rsidRPr="009873FA" w:rsidRDefault="0065362C" w:rsidP="00913B6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5298117" w14:textId="77777777" w:rsidR="0065362C" w:rsidRPr="009873FA" w:rsidRDefault="0065362C" w:rsidP="00913B62">
            <w:pPr>
              <w:pStyle w:val="TAH"/>
            </w:pPr>
            <w:r>
              <w:t>Appl.</w:t>
            </w:r>
          </w:p>
        </w:tc>
        <w:tc>
          <w:tcPr>
            <w:tcW w:w="1405" w:type="dxa"/>
            <w:vMerge w:val="restart"/>
            <w:tcBorders>
              <w:top w:val="single" w:sz="4" w:space="0" w:color="auto"/>
              <w:left w:val="single" w:sz="4" w:space="0" w:color="auto"/>
              <w:right w:val="single" w:sz="4" w:space="0" w:color="auto"/>
            </w:tcBorders>
          </w:tcPr>
          <w:p w14:paraId="144A1FD5" w14:textId="77777777" w:rsidR="0065362C" w:rsidRPr="009873FA" w:rsidRDefault="0065362C" w:rsidP="00913B62">
            <w:pPr>
              <w:pStyle w:val="TAH"/>
            </w:pPr>
            <w:r w:rsidRPr="009873FA">
              <w:t>IE Type</w:t>
            </w:r>
          </w:p>
        </w:tc>
      </w:tr>
      <w:tr w:rsidR="0065362C" w:rsidRPr="009873FA" w14:paraId="23C63094" w14:textId="77777777" w:rsidTr="00913B62">
        <w:trPr>
          <w:jc w:val="center"/>
        </w:trPr>
        <w:tc>
          <w:tcPr>
            <w:tcW w:w="1561" w:type="dxa"/>
            <w:vMerge/>
            <w:tcBorders>
              <w:left w:val="single" w:sz="4" w:space="0" w:color="auto"/>
              <w:bottom w:val="single" w:sz="4" w:space="0" w:color="auto"/>
              <w:right w:val="single" w:sz="4" w:space="0" w:color="auto"/>
            </w:tcBorders>
          </w:tcPr>
          <w:p w14:paraId="62651ACC" w14:textId="77777777" w:rsidR="0065362C" w:rsidRPr="009873FA" w:rsidRDefault="0065362C" w:rsidP="00913B62">
            <w:pPr>
              <w:pStyle w:val="TAH"/>
            </w:pPr>
          </w:p>
        </w:tc>
        <w:tc>
          <w:tcPr>
            <w:tcW w:w="336" w:type="dxa"/>
            <w:vMerge/>
            <w:tcBorders>
              <w:left w:val="single" w:sz="4" w:space="0" w:color="auto"/>
              <w:bottom w:val="single" w:sz="4" w:space="0" w:color="auto"/>
              <w:right w:val="single" w:sz="4" w:space="0" w:color="auto"/>
            </w:tcBorders>
          </w:tcPr>
          <w:p w14:paraId="5BC1F03B" w14:textId="77777777" w:rsidR="0065362C" w:rsidRPr="009873FA" w:rsidRDefault="0065362C" w:rsidP="00913B62">
            <w:pPr>
              <w:pStyle w:val="TAH"/>
            </w:pPr>
          </w:p>
        </w:tc>
        <w:tc>
          <w:tcPr>
            <w:tcW w:w="4672" w:type="dxa"/>
            <w:vMerge/>
            <w:tcBorders>
              <w:left w:val="single" w:sz="4" w:space="0" w:color="auto"/>
              <w:bottom w:val="single" w:sz="4" w:space="0" w:color="auto"/>
              <w:right w:val="single" w:sz="4" w:space="0" w:color="auto"/>
            </w:tcBorders>
          </w:tcPr>
          <w:p w14:paraId="3A29E565" w14:textId="77777777" w:rsidR="0065362C" w:rsidRPr="009873FA" w:rsidRDefault="0065362C" w:rsidP="00913B62">
            <w:pPr>
              <w:pStyle w:val="TAH"/>
            </w:pPr>
          </w:p>
        </w:tc>
        <w:tc>
          <w:tcPr>
            <w:tcW w:w="370" w:type="dxa"/>
            <w:tcBorders>
              <w:top w:val="single" w:sz="4" w:space="0" w:color="auto"/>
              <w:left w:val="single" w:sz="4" w:space="0" w:color="auto"/>
              <w:bottom w:val="single" w:sz="4" w:space="0" w:color="auto"/>
              <w:right w:val="single" w:sz="4" w:space="0" w:color="auto"/>
            </w:tcBorders>
          </w:tcPr>
          <w:p w14:paraId="745224FC" w14:textId="77777777" w:rsidR="0065362C" w:rsidRPr="009873FA" w:rsidRDefault="0065362C" w:rsidP="00913B6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E61DAD3" w14:textId="77777777" w:rsidR="0065362C" w:rsidRPr="009873FA" w:rsidRDefault="0065362C" w:rsidP="00913B6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B148D1E" w14:textId="77777777" w:rsidR="0065362C" w:rsidRPr="009873FA" w:rsidRDefault="0065362C" w:rsidP="00913B6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76A824" w14:textId="77777777" w:rsidR="0065362C" w:rsidRPr="009873FA" w:rsidRDefault="0065362C" w:rsidP="00913B62">
            <w:pPr>
              <w:pStyle w:val="TAH"/>
            </w:pPr>
            <w:r>
              <w:rPr>
                <w:lang w:val="de-DE"/>
              </w:rPr>
              <w:t>N4</w:t>
            </w:r>
          </w:p>
        </w:tc>
        <w:tc>
          <w:tcPr>
            <w:tcW w:w="1405" w:type="dxa"/>
            <w:vMerge/>
            <w:tcBorders>
              <w:left w:val="single" w:sz="4" w:space="0" w:color="auto"/>
              <w:bottom w:val="single" w:sz="4" w:space="0" w:color="auto"/>
              <w:right w:val="single" w:sz="4" w:space="0" w:color="auto"/>
            </w:tcBorders>
          </w:tcPr>
          <w:p w14:paraId="691D4AA9" w14:textId="77777777" w:rsidR="0065362C" w:rsidRPr="009873FA" w:rsidRDefault="0065362C" w:rsidP="00913B62">
            <w:pPr>
              <w:pStyle w:val="TAH"/>
            </w:pPr>
          </w:p>
        </w:tc>
      </w:tr>
      <w:tr w:rsidR="0065362C" w:rsidRPr="001F56D4" w14:paraId="0485D489" w14:textId="77777777" w:rsidTr="00913B62">
        <w:trPr>
          <w:jc w:val="center"/>
        </w:trPr>
        <w:tc>
          <w:tcPr>
            <w:tcW w:w="1561" w:type="dxa"/>
            <w:tcBorders>
              <w:left w:val="single" w:sz="4" w:space="0" w:color="auto"/>
              <w:bottom w:val="single" w:sz="4" w:space="0" w:color="auto"/>
              <w:right w:val="single" w:sz="4" w:space="0" w:color="auto"/>
            </w:tcBorders>
            <w:vAlign w:val="center"/>
          </w:tcPr>
          <w:p w14:paraId="054268EC" w14:textId="77777777" w:rsidR="0065362C" w:rsidRPr="001F56D4" w:rsidRDefault="0065362C" w:rsidP="00913B62">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5FBFE054" w14:textId="77777777" w:rsidR="0065362C" w:rsidRPr="001F56D4" w:rsidRDefault="0065362C" w:rsidP="00913B62">
            <w:pPr>
              <w:pStyle w:val="TAH"/>
              <w:rPr>
                <w:b w:val="0"/>
              </w:rPr>
            </w:pPr>
            <w:r w:rsidRPr="00B553B2">
              <w:rPr>
                <w:rFonts w:eastAsia="宋体"/>
                <w:b w:val="0"/>
                <w:szCs w:val="18"/>
                <w:lang w:val="de-DE"/>
              </w:rPr>
              <w:t>C</w:t>
            </w:r>
          </w:p>
        </w:tc>
        <w:tc>
          <w:tcPr>
            <w:tcW w:w="4672" w:type="dxa"/>
            <w:tcBorders>
              <w:left w:val="single" w:sz="4" w:space="0" w:color="auto"/>
              <w:bottom w:val="single" w:sz="4" w:space="0" w:color="auto"/>
              <w:right w:val="single" w:sz="4" w:space="0" w:color="auto"/>
            </w:tcBorders>
          </w:tcPr>
          <w:p w14:paraId="5F0DD200" w14:textId="77777777" w:rsidR="0065362C" w:rsidRPr="001F56D4" w:rsidRDefault="0065362C" w:rsidP="00913B62">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303E41E3"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5F726CEB"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43C949D7"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1C22881C" w14:textId="77777777" w:rsidR="0065362C" w:rsidRPr="0082178F" w:rsidRDefault="0065362C" w:rsidP="00913B62">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73CC6D31" w14:textId="77777777" w:rsidR="0065362C" w:rsidRPr="001F56D4" w:rsidRDefault="0065362C" w:rsidP="00913B62">
            <w:pPr>
              <w:pStyle w:val="TAC"/>
            </w:pPr>
            <w:r w:rsidRPr="001F56D4">
              <w:t>F-</w:t>
            </w:r>
            <w:r w:rsidRPr="00550368">
              <w:t>SEID</w:t>
            </w:r>
          </w:p>
        </w:tc>
      </w:tr>
      <w:tr w:rsidR="0065362C" w:rsidRPr="00EA0173" w14:paraId="1E92C564"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373642" w14:textId="77777777" w:rsidR="0065362C" w:rsidRDefault="0065362C" w:rsidP="00913B62">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6A293513"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E61575"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rsidRPr="00162D62">
              <w:t>8</w:t>
            </w:r>
            <w:r>
              <w:rPr>
                <w:lang w:eastAsia="zh-CN"/>
              </w:rPr>
              <w:t xml:space="preserve">. </w:t>
            </w:r>
          </w:p>
          <w:p w14:paraId="1AD21780" w14:textId="77777777" w:rsidR="0065362C" w:rsidRPr="007F3FB7" w:rsidRDefault="0065362C" w:rsidP="00913B62">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08DC55DB" w14:textId="77777777" w:rsidR="0065362C" w:rsidRPr="00676EFB" w:rsidRDefault="0065362C" w:rsidP="00913B62">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6698F"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9C52DD"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23BFCD"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81FB4F" w14:textId="77777777" w:rsidR="0065362C" w:rsidRDefault="0065362C" w:rsidP="00913B62">
            <w:pPr>
              <w:pStyle w:val="TAC"/>
            </w:pPr>
            <w:r w:rsidRPr="00550368">
              <w:t>Remove</w:t>
            </w:r>
            <w:r w:rsidRPr="00747686">
              <w:t xml:space="preserve"> </w:t>
            </w:r>
            <w:r>
              <w:t>PDR</w:t>
            </w:r>
          </w:p>
        </w:tc>
      </w:tr>
      <w:tr w:rsidR="0065362C" w:rsidRPr="00EA0173" w14:paraId="4000A14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AB4FF0" w14:textId="77777777" w:rsidR="0065362C" w:rsidRDefault="0065362C" w:rsidP="00913B62">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6A269662"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5641287"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rsidRPr="00162D62">
              <w:t>9</w:t>
            </w:r>
            <w:r>
              <w:rPr>
                <w:lang w:eastAsia="zh-CN"/>
              </w:rPr>
              <w:t>.</w:t>
            </w:r>
          </w:p>
          <w:p w14:paraId="4B27B895" w14:textId="77777777" w:rsidR="0065362C" w:rsidRPr="00CC0288" w:rsidRDefault="0065362C" w:rsidP="00913B62">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4DE1096A"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3306D1"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995B90"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5A82C5"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57A923" w14:textId="77777777" w:rsidR="0065362C" w:rsidRPr="00747686" w:rsidRDefault="0065362C" w:rsidP="00913B62">
            <w:pPr>
              <w:pStyle w:val="TAC"/>
            </w:pPr>
            <w:r w:rsidRPr="00747686">
              <w:t xml:space="preserve">Remove </w:t>
            </w:r>
            <w:r>
              <w:t>FAR</w:t>
            </w:r>
          </w:p>
        </w:tc>
      </w:tr>
      <w:tr w:rsidR="0065362C" w:rsidRPr="00EA0173" w14:paraId="4320C5D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38A491" w14:textId="77777777" w:rsidR="0065362C" w:rsidRDefault="0065362C" w:rsidP="00913B62">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5F0E4536"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182103E" w14:textId="77777777" w:rsidR="0065362C" w:rsidRPr="0021629F" w:rsidRDefault="0065362C" w:rsidP="00913B62">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rsidRPr="00162D62">
              <w:t>10</w:t>
            </w:r>
            <w:r>
              <w:rPr>
                <w:lang w:eastAsia="zh-CN"/>
              </w:rPr>
              <w:t>.</w:t>
            </w:r>
          </w:p>
          <w:p w14:paraId="35B5FC61" w14:textId="77777777" w:rsidR="0065362C" w:rsidRPr="005A16CF" w:rsidRDefault="0065362C" w:rsidP="00913B62">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219FF79F"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EB5533"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02F1D"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8C3E1B"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377218" w14:textId="77777777" w:rsidR="0065362C" w:rsidRPr="00747686" w:rsidRDefault="0065362C" w:rsidP="00913B62">
            <w:pPr>
              <w:pStyle w:val="TAC"/>
            </w:pPr>
            <w:r w:rsidRPr="00747686">
              <w:t xml:space="preserve">Remove </w:t>
            </w:r>
            <w:r>
              <w:t>URR</w:t>
            </w:r>
          </w:p>
        </w:tc>
      </w:tr>
      <w:tr w:rsidR="0065362C" w:rsidRPr="00EA0173" w14:paraId="5E9B25A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5332CE" w14:textId="77777777" w:rsidR="0065362C" w:rsidRDefault="0065362C" w:rsidP="00913B62">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21D0F748"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AB54F4"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rsidRPr="00162D62">
              <w:t>11</w:t>
            </w:r>
            <w:r>
              <w:rPr>
                <w:lang w:eastAsia="zh-CN"/>
              </w:rPr>
              <w:t xml:space="preserve">. </w:t>
            </w:r>
          </w:p>
          <w:p w14:paraId="0FE6FFA4" w14:textId="77777777" w:rsidR="0065362C" w:rsidRDefault="0065362C" w:rsidP="00913B62">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2BE9F8BE" w14:textId="77777777" w:rsidR="0065362C" w:rsidRPr="00676EFB" w:rsidRDefault="0065362C" w:rsidP="00913B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F85369" w14:textId="77777777" w:rsidR="0065362C" w:rsidRDefault="0065362C" w:rsidP="00913B62">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A4BA6F" w14:textId="77777777" w:rsidR="0065362C" w:rsidRDefault="0065362C" w:rsidP="00913B62">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91259F"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5CEA73" w14:textId="77777777" w:rsidR="0065362C" w:rsidRPr="00747686" w:rsidRDefault="0065362C" w:rsidP="00913B62">
            <w:pPr>
              <w:pStyle w:val="TAC"/>
            </w:pPr>
            <w:r w:rsidRPr="00747686">
              <w:t xml:space="preserve">Remove </w:t>
            </w:r>
            <w:r>
              <w:t>QER</w:t>
            </w:r>
          </w:p>
        </w:tc>
      </w:tr>
      <w:tr w:rsidR="0065362C" w:rsidRPr="00747686" w14:paraId="54D5066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FF61E4" w14:textId="77777777" w:rsidR="0065362C" w:rsidRDefault="0065362C" w:rsidP="00913B62">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605B177B"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1A0B79B" w14:textId="77777777" w:rsidR="0065362C" w:rsidRDefault="0065362C" w:rsidP="00913B62">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B08628" w14:textId="77777777" w:rsidR="0065362C" w:rsidRPr="00676EFB"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1785FE"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7C5CD4"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021F02"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6C8271" w14:textId="77777777" w:rsidR="0065362C" w:rsidRPr="00747686" w:rsidRDefault="0065362C" w:rsidP="00913B62">
            <w:pPr>
              <w:pStyle w:val="TAC"/>
            </w:pPr>
            <w:r w:rsidRPr="00747686">
              <w:t xml:space="preserve">Remove </w:t>
            </w:r>
            <w:r>
              <w:t>BAR</w:t>
            </w:r>
          </w:p>
        </w:tc>
      </w:tr>
      <w:tr w:rsidR="0065362C" w:rsidRPr="00747686" w14:paraId="7789B27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63D06D" w14:textId="77777777" w:rsidR="0065362C" w:rsidRDefault="0065362C" w:rsidP="00913B62">
            <w:pPr>
              <w:pStyle w:val="TAL"/>
              <w:rPr>
                <w:szCs w:val="18"/>
                <w:lang w:val="de-DE"/>
              </w:rPr>
            </w:pPr>
            <w:r w:rsidRPr="00DE4FB8">
              <w:rPr>
                <w:szCs w:val="18"/>
                <w:lang w:val="de-DE"/>
              </w:rPr>
              <w:t xml:space="preserve">Remove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0F3F96C1"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15872396" w14:textId="77777777" w:rsidR="0065362C" w:rsidRDefault="0065362C" w:rsidP="00913B62">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proofErr w:type="spellStart"/>
            <w:r>
              <w:rPr>
                <w:lang w:val="fr-FR"/>
              </w:rPr>
              <w:t>identifying</w:t>
            </w:r>
            <w:proofErr w:type="spellEnd"/>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7C6CF12E" w14:textId="77777777" w:rsidR="0065362C" w:rsidRDefault="0065362C" w:rsidP="00913B62">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7A6D5AAF" w14:textId="77777777" w:rsidR="0065362C" w:rsidRDefault="0065362C" w:rsidP="00913B62">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3CD7D8" w14:textId="77777777" w:rsidR="0065362C" w:rsidRDefault="0065362C" w:rsidP="00913B62">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16571" w14:textId="77777777" w:rsidR="0065362C" w:rsidRDefault="0065362C" w:rsidP="00913B62">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70D7014" w14:textId="77777777" w:rsidR="0065362C" w:rsidRDefault="0065362C" w:rsidP="00913B62">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9916271" w14:textId="77777777" w:rsidR="0065362C" w:rsidRDefault="0065362C" w:rsidP="00913B6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7A6536" w14:textId="77777777" w:rsidR="0065362C" w:rsidRPr="00747686" w:rsidRDefault="0065362C" w:rsidP="00913B62">
            <w:pPr>
              <w:pStyle w:val="TAC"/>
            </w:pPr>
            <w:r w:rsidRPr="00DE4FB8">
              <w:rPr>
                <w:szCs w:val="18"/>
                <w:lang w:val="de-DE"/>
              </w:rPr>
              <w:t xml:space="preserve">Remove </w:t>
            </w:r>
            <w:r w:rsidRPr="00EB0523">
              <w:rPr>
                <w:szCs w:val="18"/>
                <w:lang w:val="de-DE"/>
              </w:rPr>
              <w:t>Traffic Endpoint</w:t>
            </w:r>
          </w:p>
        </w:tc>
      </w:tr>
      <w:tr w:rsidR="0065362C" w:rsidRPr="00EA0173" w14:paraId="7B44B9E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891587F" w14:textId="77777777" w:rsidR="0065362C" w:rsidRDefault="0065362C" w:rsidP="00913B62">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7AFD0056"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702DB5A" w14:textId="77777777" w:rsidR="0065362C" w:rsidRDefault="0065362C" w:rsidP="00913B62">
            <w:pPr>
              <w:pStyle w:val="TAL"/>
              <w:rPr>
                <w:lang w:val="en-US"/>
              </w:rPr>
            </w:pPr>
            <w:r>
              <w:t xml:space="preserve">This IE shall be present if the CP function requests the UP function to create </w:t>
            </w:r>
            <w:r w:rsidRPr="005A16CF">
              <w:t xml:space="preserve">a </w:t>
            </w:r>
            <w:r>
              <w:t>new PDR.</w:t>
            </w:r>
          </w:p>
          <w:p w14:paraId="23A5EC21" w14:textId="77777777" w:rsidR="0065362C" w:rsidRDefault="0065362C" w:rsidP="00913B62">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2F607F10" w14:textId="77777777" w:rsidR="0065362C" w:rsidRDefault="0065362C" w:rsidP="00913B62">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23F750D2"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E4511E"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08DB05"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7109A"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D4D038" w14:textId="77777777" w:rsidR="0065362C" w:rsidRPr="00747686" w:rsidRDefault="0065362C" w:rsidP="00913B62">
            <w:pPr>
              <w:pStyle w:val="TAC"/>
            </w:pPr>
            <w:r>
              <w:rPr>
                <w:szCs w:val="18"/>
              </w:rPr>
              <w:t>Create PDR</w:t>
            </w:r>
          </w:p>
        </w:tc>
      </w:tr>
      <w:tr w:rsidR="0065362C" w:rsidRPr="00EA0173" w14:paraId="52F1F6C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9BB5CC" w14:textId="77777777" w:rsidR="0065362C" w:rsidRDefault="0065362C" w:rsidP="00913B62">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6E9A0A7B"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690F371" w14:textId="77777777" w:rsidR="0065362C" w:rsidRDefault="0065362C" w:rsidP="00913B62">
            <w:pPr>
              <w:pStyle w:val="TAL"/>
              <w:rPr>
                <w:lang w:eastAsia="zh-CN"/>
              </w:rPr>
            </w:pPr>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21D7F91D" w14:textId="77777777" w:rsidR="0065362C" w:rsidRPr="005A16CF" w:rsidRDefault="0065362C" w:rsidP="00913B62">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14:paraId="757C96D0"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B29C2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A1C6D7D"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FA12389"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DD116B" w14:textId="77777777" w:rsidR="0065362C" w:rsidRDefault="0065362C" w:rsidP="00913B62">
            <w:pPr>
              <w:pStyle w:val="TAC"/>
              <w:rPr>
                <w:szCs w:val="18"/>
              </w:rPr>
            </w:pPr>
            <w:r>
              <w:rPr>
                <w:szCs w:val="18"/>
              </w:rPr>
              <w:t>Create FAR</w:t>
            </w:r>
          </w:p>
        </w:tc>
      </w:tr>
      <w:tr w:rsidR="0065362C" w:rsidRPr="00EA0173" w14:paraId="697A62D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9455DB" w14:textId="77777777" w:rsidR="0065362C" w:rsidRPr="00BC2AB6" w:rsidRDefault="0065362C" w:rsidP="00913B62">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00AE8330"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1EB66A2" w14:textId="77777777" w:rsidR="0065362C" w:rsidRDefault="0065362C" w:rsidP="00913B62">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7ECD3668" w14:textId="77777777" w:rsidR="0065362C" w:rsidRDefault="0065362C" w:rsidP="00913B62">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21AD2C1E"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B8249F4"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05BBAF5"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A200E02"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C66E18" w14:textId="77777777" w:rsidR="0065362C" w:rsidRDefault="0065362C" w:rsidP="00913B62">
            <w:pPr>
              <w:pStyle w:val="TAC"/>
              <w:rPr>
                <w:szCs w:val="18"/>
              </w:rPr>
            </w:pPr>
            <w:r>
              <w:rPr>
                <w:szCs w:val="18"/>
              </w:rPr>
              <w:t>Create URR</w:t>
            </w:r>
          </w:p>
        </w:tc>
      </w:tr>
      <w:tr w:rsidR="0065362C" w:rsidRPr="00EA0173" w14:paraId="4427C10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2F9174" w14:textId="77777777" w:rsidR="0065362C" w:rsidRPr="00BC2AB6" w:rsidRDefault="0065362C" w:rsidP="00913B62">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16EBC87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E762EFB" w14:textId="77777777" w:rsidR="0065362C" w:rsidRDefault="0065362C" w:rsidP="00913B62">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46F54466" w14:textId="77777777" w:rsidR="0065362C" w:rsidRDefault="0065362C" w:rsidP="00913B62">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4A4DE894" w14:textId="77777777" w:rsidR="0065362C" w:rsidRPr="00BC2AB6" w:rsidRDefault="0065362C" w:rsidP="00913B62">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29E04258"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B5DF5E0"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EAE45EC"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BD6DBC" w14:textId="77777777" w:rsidR="0065362C" w:rsidRDefault="0065362C" w:rsidP="00913B62">
            <w:pPr>
              <w:pStyle w:val="TAC"/>
              <w:rPr>
                <w:szCs w:val="18"/>
              </w:rPr>
            </w:pPr>
            <w:r>
              <w:rPr>
                <w:szCs w:val="18"/>
              </w:rPr>
              <w:t>Create QER</w:t>
            </w:r>
          </w:p>
        </w:tc>
      </w:tr>
      <w:tr w:rsidR="0065362C" w14:paraId="4FD75CD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241902" w14:textId="77777777" w:rsidR="0065362C" w:rsidRPr="00BC2AB6" w:rsidRDefault="0065362C" w:rsidP="00913B62">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37E02CCE"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E23B4D4" w14:textId="77777777" w:rsidR="0065362C" w:rsidRDefault="0065362C" w:rsidP="00913B62">
            <w:pPr>
              <w:pStyle w:val="TAL"/>
              <w:rPr>
                <w:lang w:val="en-US"/>
              </w:rPr>
            </w:pPr>
            <w:r>
              <w:t xml:space="preserve">This IE shall be present if the CP function requests the UP function to create a new BAR. </w:t>
            </w:r>
          </w:p>
          <w:p w14:paraId="2ADCE243" w14:textId="77777777" w:rsidR="0065362C" w:rsidRDefault="0065362C" w:rsidP="00913B62">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E0F57C" w14:textId="77777777" w:rsidR="0065362C" w:rsidRPr="00BC2AB6"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368B63"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8E19D3"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818AB9"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B3913B" w14:textId="77777777" w:rsidR="0065362C" w:rsidRDefault="0065362C" w:rsidP="00913B62">
            <w:pPr>
              <w:pStyle w:val="TAC"/>
              <w:rPr>
                <w:szCs w:val="18"/>
              </w:rPr>
            </w:pPr>
            <w:r>
              <w:rPr>
                <w:szCs w:val="18"/>
              </w:rPr>
              <w:t>Create BAR</w:t>
            </w:r>
          </w:p>
        </w:tc>
      </w:tr>
      <w:tr w:rsidR="0065362C" w14:paraId="2A0579E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11D790" w14:textId="77777777" w:rsidR="0065362C" w:rsidRPr="00BC2AB6" w:rsidRDefault="0065362C" w:rsidP="00913B62">
            <w:pPr>
              <w:pStyle w:val="TAL"/>
              <w:rPr>
                <w:szCs w:val="18"/>
              </w:rPr>
            </w:pPr>
            <w:r w:rsidRPr="00DE4FB8">
              <w:rPr>
                <w:szCs w:val="18"/>
              </w:rPr>
              <w:t xml:space="preserve">Create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0B8763EA"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6410CF1D" w14:textId="77777777" w:rsidR="0065362C" w:rsidRDefault="0065362C" w:rsidP="00913B62">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E673D5"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F6AC96"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47DA3A"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8B8D8F" w14:textId="77777777" w:rsidR="0065362C" w:rsidRDefault="0065362C" w:rsidP="00913B62">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C25A0D" w14:textId="77777777" w:rsidR="0065362C" w:rsidRDefault="0065362C" w:rsidP="00913B62">
            <w:pPr>
              <w:pStyle w:val="TAC"/>
              <w:rPr>
                <w:szCs w:val="18"/>
              </w:rPr>
            </w:pPr>
            <w:r w:rsidRPr="00DE4FB8">
              <w:rPr>
                <w:szCs w:val="18"/>
              </w:rPr>
              <w:t xml:space="preserve">Create </w:t>
            </w:r>
            <w:r w:rsidRPr="00EB0523">
              <w:rPr>
                <w:szCs w:val="18"/>
                <w:lang w:val="de-DE"/>
              </w:rPr>
              <w:t>Traffic Endpoint</w:t>
            </w:r>
          </w:p>
        </w:tc>
      </w:tr>
      <w:tr w:rsidR="0065362C" w:rsidRPr="00EA0173" w14:paraId="5D40D5D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22F401" w14:textId="77777777" w:rsidR="0065362C" w:rsidRPr="00BC2AB6" w:rsidRDefault="0065362C" w:rsidP="00913B62">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6AF796B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75DC7D8" w14:textId="77777777" w:rsidR="0065362C" w:rsidRDefault="0065362C" w:rsidP="00913B62">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.6</w:t>
            </w:r>
            <w:r>
              <w:t>-</w:t>
            </w:r>
            <w:r w:rsidRPr="0021629F">
              <w:t>1</w:t>
            </w:r>
            <w:r>
              <w:rPr>
                <w:lang w:eastAsia="zh-CN"/>
              </w:rPr>
              <w:t xml:space="preserve">. </w:t>
            </w:r>
          </w:p>
          <w:p w14:paraId="23C86989" w14:textId="77777777" w:rsidR="0065362C" w:rsidRDefault="0065362C" w:rsidP="00913B62">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5A856BDC"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B87AE83"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F3EBE65"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51AE443"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B3A153" w14:textId="77777777" w:rsidR="0065362C" w:rsidRDefault="0065362C" w:rsidP="00913B62">
            <w:pPr>
              <w:pStyle w:val="TAC"/>
              <w:rPr>
                <w:szCs w:val="18"/>
              </w:rPr>
            </w:pPr>
            <w:r>
              <w:rPr>
                <w:szCs w:val="18"/>
              </w:rPr>
              <w:t>Update PDR</w:t>
            </w:r>
          </w:p>
        </w:tc>
      </w:tr>
      <w:tr w:rsidR="0065362C" w:rsidRPr="00EA0173" w14:paraId="45C2ED2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57F657" w14:textId="77777777" w:rsidR="0065362C" w:rsidRPr="00BC2AB6" w:rsidRDefault="0065362C" w:rsidP="00913B62">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189236A8"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C4796B6" w14:textId="77777777" w:rsidR="0065362C" w:rsidRDefault="0065362C" w:rsidP="00913B62">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7-1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216D892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23275A2"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4D775A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8C8A105"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D60D25" w14:textId="77777777" w:rsidR="0065362C" w:rsidRDefault="0065362C" w:rsidP="00913B62">
            <w:pPr>
              <w:pStyle w:val="TAC"/>
              <w:rPr>
                <w:szCs w:val="18"/>
              </w:rPr>
            </w:pPr>
            <w:r>
              <w:rPr>
                <w:szCs w:val="18"/>
              </w:rPr>
              <w:t>Update FAR</w:t>
            </w:r>
          </w:p>
        </w:tc>
      </w:tr>
      <w:tr w:rsidR="0065362C" w:rsidRPr="00EA0173" w14:paraId="2E94FA57"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0FD6AA" w14:textId="77777777" w:rsidR="0065362C" w:rsidRPr="00BC2AB6" w:rsidRDefault="0065362C" w:rsidP="00913B62">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14AB2322"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6F8DFF" w14:textId="77777777" w:rsidR="0065362C" w:rsidRDefault="0065362C" w:rsidP="00913B62">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46A71D6B" w14:textId="77777777" w:rsidR="0065362C" w:rsidRDefault="0065362C" w:rsidP="00913B62">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7.5.4.8-1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206B0A"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AB717F4"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D1EC3C2"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048B455"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3AE5F7" w14:textId="77777777" w:rsidR="0065362C" w:rsidRDefault="0065362C" w:rsidP="00913B62">
            <w:pPr>
              <w:pStyle w:val="TAC"/>
              <w:rPr>
                <w:szCs w:val="18"/>
              </w:rPr>
            </w:pPr>
            <w:r>
              <w:rPr>
                <w:szCs w:val="18"/>
              </w:rPr>
              <w:t>Update URR</w:t>
            </w:r>
          </w:p>
        </w:tc>
      </w:tr>
      <w:tr w:rsidR="0065362C" w:rsidRPr="00EA0173" w14:paraId="5AFDB50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54ABA2" w14:textId="77777777" w:rsidR="0065362C" w:rsidRPr="00BC2AB6" w:rsidRDefault="0065362C" w:rsidP="00913B62">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5F49190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251FDB5" w14:textId="77777777" w:rsidR="0065362C" w:rsidRDefault="0065362C" w:rsidP="00913B62">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6E7ECC43" w14:textId="77777777" w:rsidR="0065362C" w:rsidRDefault="0065362C" w:rsidP="00913B62">
            <w:pPr>
              <w:pStyle w:val="TAL"/>
              <w:rPr>
                <w:lang w:eastAsia="zh-CN"/>
              </w:rPr>
            </w:pPr>
            <w:r>
              <w:rPr>
                <w:lang w:eastAsia="zh-CN"/>
              </w:rPr>
              <w:t xml:space="preserve">Several IEs within the same IE type may be present to represent a list of modified QERs. </w:t>
            </w:r>
          </w:p>
          <w:p w14:paraId="116F196F" w14:textId="77777777" w:rsidR="0065362C" w:rsidRDefault="0065362C" w:rsidP="00913B62">
            <w:pPr>
              <w:pStyle w:val="TAL"/>
              <w:rPr>
                <w:lang w:val="en-US"/>
              </w:rPr>
            </w:pPr>
            <w:r>
              <w:rPr>
                <w:lang w:eastAsia="zh-CN"/>
              </w:rPr>
              <w:t>Previously created QERs that are not modified shall not be included.</w:t>
            </w:r>
          </w:p>
          <w:p w14:paraId="6E2F6ACC" w14:textId="77777777" w:rsidR="0065362C" w:rsidRDefault="0065362C" w:rsidP="00913B62">
            <w:pPr>
              <w:pStyle w:val="TAL"/>
              <w:rPr>
                <w:lang w:val="en-US"/>
              </w:rPr>
            </w:pPr>
            <w:r>
              <w:rPr>
                <w:lang w:eastAsia="zh-CN"/>
              </w:rPr>
              <w:t xml:space="preserve">See </w:t>
            </w:r>
            <w:r w:rsidRPr="004F0F8D">
              <w:t xml:space="preserve">Table </w:t>
            </w:r>
            <w:r>
              <w:t>7.5</w:t>
            </w:r>
            <w:r w:rsidRPr="004F0F8D">
              <w:t>.</w:t>
            </w:r>
            <w:r>
              <w:t>4</w:t>
            </w:r>
            <w:r w:rsidRPr="00BC2AB6">
              <w:t>.</w:t>
            </w:r>
            <w:r>
              <w:t>9-1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210C25" w14:textId="77777777" w:rsidR="0065362C" w:rsidRPr="00BC2AB6" w:rsidRDefault="0065362C" w:rsidP="00913B62">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0ADBC0FC"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B873959"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DAFCED7"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9F0132" w14:textId="77777777" w:rsidR="0065362C" w:rsidRDefault="0065362C" w:rsidP="00913B62">
            <w:pPr>
              <w:pStyle w:val="TAC"/>
              <w:rPr>
                <w:szCs w:val="18"/>
              </w:rPr>
            </w:pPr>
            <w:r>
              <w:rPr>
                <w:szCs w:val="18"/>
              </w:rPr>
              <w:t>Update QER</w:t>
            </w:r>
          </w:p>
        </w:tc>
      </w:tr>
      <w:tr w:rsidR="0065362C" w14:paraId="5FF6FF7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15B909" w14:textId="77777777" w:rsidR="0065362C" w:rsidRPr="00BC2AB6" w:rsidRDefault="0065362C" w:rsidP="00913B62">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266867A9"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E5D8C9F" w14:textId="77777777" w:rsidR="0065362C" w:rsidRDefault="0065362C" w:rsidP="00913B62">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35E87B84" w14:textId="77777777" w:rsidR="0065362C" w:rsidRDefault="0065362C" w:rsidP="00913B62">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2D742EE" w14:textId="77777777" w:rsidR="0065362C" w:rsidRDefault="0065362C" w:rsidP="00913B62">
            <w:pPr>
              <w:pStyle w:val="TAL"/>
              <w:rPr>
                <w:lang w:val="en-US"/>
              </w:rPr>
            </w:pPr>
            <w:r>
              <w:rPr>
                <w:lang w:eastAsia="zh-CN"/>
              </w:rPr>
              <w:t xml:space="preserve">See </w:t>
            </w:r>
            <w:r w:rsidRPr="004F0F8D">
              <w:t xml:space="preserve">Table </w:t>
            </w:r>
            <w:r>
              <w:t>7.5</w:t>
            </w:r>
            <w:r w:rsidRPr="004F0F8D">
              <w:t>.</w:t>
            </w:r>
            <w:r>
              <w:t>4</w:t>
            </w:r>
            <w:r w:rsidRPr="00BC2AB6">
              <w:t>.</w:t>
            </w:r>
            <w:r>
              <w:rPr>
                <w:lang w:val="de-DE"/>
              </w:rPr>
              <w:t>3</w:t>
            </w:r>
            <w:r>
              <w:t>-</w:t>
            </w:r>
            <w:r>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72F8559" w14:textId="77777777" w:rsidR="0065362C" w:rsidRPr="00BC2AB6"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1B557D"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AB720E"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434E2B"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1A7B3F" w14:textId="77777777" w:rsidR="0065362C" w:rsidRDefault="0065362C" w:rsidP="00913B62">
            <w:pPr>
              <w:pStyle w:val="TAC"/>
              <w:rPr>
                <w:szCs w:val="18"/>
              </w:rPr>
            </w:pPr>
            <w:r>
              <w:rPr>
                <w:szCs w:val="18"/>
              </w:rPr>
              <w:t>Update BAR</w:t>
            </w:r>
          </w:p>
        </w:tc>
      </w:tr>
      <w:tr w:rsidR="0065362C" w14:paraId="29A9452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B48AAC" w14:textId="77777777" w:rsidR="0065362C" w:rsidRPr="00BC2AB6" w:rsidRDefault="0065362C" w:rsidP="00913B62">
            <w:pPr>
              <w:pStyle w:val="TAL"/>
              <w:rPr>
                <w:szCs w:val="18"/>
              </w:rPr>
            </w:pPr>
            <w:r>
              <w:t xml:space="preserve">Update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2638B2AA"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682AF6DA" w14:textId="77777777" w:rsidR="0065362C" w:rsidRDefault="0065362C" w:rsidP="00913B62">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534CF3E4" w14:textId="77777777" w:rsidR="0065362C" w:rsidRDefault="0065362C" w:rsidP="00913B62">
            <w:pPr>
              <w:pStyle w:val="TAL"/>
              <w:rPr>
                <w:szCs w:val="18"/>
                <w:lang w:val="en-US" w:eastAsia="zh-CN"/>
              </w:rPr>
            </w:pPr>
          </w:p>
          <w:p w14:paraId="4A3564D8" w14:textId="77777777" w:rsidR="0065362C" w:rsidRDefault="0065362C" w:rsidP="00913B62">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7D6A8556" w14:textId="77777777" w:rsidR="0065362C" w:rsidRPr="00F64C09" w:rsidRDefault="0065362C" w:rsidP="00913B62">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8A3065"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6F9226"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466E3C"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FB0A5" w14:textId="77777777" w:rsidR="0065362C" w:rsidRDefault="0065362C" w:rsidP="00913B62">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2849F0" w14:textId="77777777" w:rsidR="0065362C" w:rsidRDefault="0065362C" w:rsidP="00913B62">
            <w:pPr>
              <w:pStyle w:val="TAC"/>
              <w:rPr>
                <w:szCs w:val="18"/>
              </w:rPr>
            </w:pPr>
            <w:r>
              <w:t xml:space="preserve">Update </w:t>
            </w:r>
            <w:r w:rsidRPr="00EB0523">
              <w:rPr>
                <w:szCs w:val="18"/>
                <w:lang w:val="de-DE"/>
              </w:rPr>
              <w:t>Traffic Endpoint</w:t>
            </w:r>
          </w:p>
        </w:tc>
      </w:tr>
      <w:tr w:rsidR="0065362C" w14:paraId="7E39BB2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CF7051" w14:textId="77777777" w:rsidR="0065362C" w:rsidRPr="002A6BF2" w:rsidRDefault="0065362C" w:rsidP="00913B62">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7A14AA44" w14:textId="77777777" w:rsidR="0065362C" w:rsidRPr="002A6BF2" w:rsidRDefault="0065362C" w:rsidP="00913B62">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5D4E08D" w14:textId="77777777" w:rsidR="0065362C" w:rsidRPr="002A6BF2" w:rsidRDefault="0065362C" w:rsidP="00913B62">
            <w:pPr>
              <w:pStyle w:val="TAL"/>
              <w:rPr>
                <w:lang w:val="en-US"/>
              </w:rPr>
            </w:pPr>
            <w:r w:rsidRPr="002A6BF2">
              <w:rPr>
                <w:lang w:val="en-US"/>
              </w:rPr>
              <w:t xml:space="preserve">This IE shall be included if at least one of the flags is set to 1. </w:t>
            </w:r>
          </w:p>
          <w:p w14:paraId="52B73FC9" w14:textId="77777777" w:rsidR="0065362C" w:rsidRDefault="0065362C" w:rsidP="00913B62">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5B16F58F" w14:textId="77777777" w:rsidR="0065362C" w:rsidRPr="002A6BF2" w:rsidRDefault="0065362C" w:rsidP="00913B62">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1AD74C3D" w14:textId="77777777" w:rsidR="0065362C" w:rsidRPr="007F4E06" w:rsidRDefault="0065362C" w:rsidP="00913B62">
            <w:pPr>
              <w:pStyle w:val="TAC"/>
            </w:pPr>
          </w:p>
          <w:p w14:paraId="5094791B" w14:textId="77777777" w:rsidR="0065362C" w:rsidRPr="007F4E06" w:rsidRDefault="0065362C" w:rsidP="00913B62">
            <w:pPr>
              <w:pStyle w:val="TAC"/>
            </w:pPr>
          </w:p>
          <w:p w14:paraId="6AF6DC72" w14:textId="77777777" w:rsidR="0065362C" w:rsidRDefault="0065362C" w:rsidP="00913B62">
            <w:pPr>
              <w:pStyle w:val="TAC"/>
              <w:rPr>
                <w:lang w:val="de-DE"/>
              </w:rPr>
            </w:pPr>
            <w:r>
              <w:rPr>
                <w:lang w:val="de-DE"/>
              </w:rPr>
              <w:t>X</w:t>
            </w:r>
          </w:p>
          <w:p w14:paraId="1B73E0E0" w14:textId="77777777" w:rsidR="0065362C" w:rsidRDefault="0065362C" w:rsidP="00913B62">
            <w:pPr>
              <w:pStyle w:val="TAC"/>
              <w:rPr>
                <w:lang w:val="de-DE"/>
              </w:rPr>
            </w:pPr>
          </w:p>
          <w:p w14:paraId="4786B4BC" w14:textId="77777777" w:rsidR="0065362C" w:rsidRDefault="0065362C" w:rsidP="00913B62">
            <w:pPr>
              <w:pStyle w:val="TAC"/>
              <w:rPr>
                <w:lang w:val="de-DE"/>
              </w:rPr>
            </w:pPr>
          </w:p>
          <w:p w14:paraId="15D07574" w14:textId="77777777" w:rsidR="0065362C" w:rsidRDefault="0065362C" w:rsidP="00913B62">
            <w:pPr>
              <w:pStyle w:val="TAC"/>
              <w:rPr>
                <w:lang w:val="de-DE"/>
              </w:rPr>
            </w:pPr>
          </w:p>
          <w:p w14:paraId="79369EDB" w14:textId="77777777" w:rsidR="0065362C" w:rsidRDefault="0065362C" w:rsidP="00913B62">
            <w:pPr>
              <w:pStyle w:val="TAC"/>
              <w:rPr>
                <w:lang w:val="de-DE"/>
              </w:rPr>
            </w:pPr>
          </w:p>
          <w:p w14:paraId="3F792ED8" w14:textId="77777777" w:rsidR="0065362C" w:rsidRPr="008878B8"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06F4E7" w14:textId="77777777" w:rsidR="0065362C" w:rsidRDefault="0065362C" w:rsidP="00913B62">
            <w:pPr>
              <w:pStyle w:val="TAC"/>
              <w:rPr>
                <w:lang w:val="de-DE"/>
              </w:rPr>
            </w:pPr>
          </w:p>
          <w:p w14:paraId="50EE12FD" w14:textId="77777777" w:rsidR="0065362C" w:rsidRDefault="0065362C" w:rsidP="00913B62">
            <w:pPr>
              <w:pStyle w:val="TAC"/>
              <w:rPr>
                <w:lang w:val="de-DE"/>
              </w:rPr>
            </w:pPr>
          </w:p>
          <w:p w14:paraId="585B6247" w14:textId="77777777" w:rsidR="0065362C" w:rsidRDefault="0065362C" w:rsidP="00913B62">
            <w:pPr>
              <w:pStyle w:val="TAC"/>
              <w:rPr>
                <w:lang w:val="de-DE"/>
              </w:rPr>
            </w:pPr>
            <w:r w:rsidRPr="002A6BF2">
              <w:rPr>
                <w:lang w:val="de-DE"/>
              </w:rPr>
              <w:t>-</w:t>
            </w:r>
          </w:p>
          <w:p w14:paraId="44D62CFD" w14:textId="77777777" w:rsidR="0065362C" w:rsidRDefault="0065362C" w:rsidP="00913B62">
            <w:pPr>
              <w:pStyle w:val="TAC"/>
              <w:rPr>
                <w:lang w:val="de-DE"/>
              </w:rPr>
            </w:pPr>
          </w:p>
          <w:p w14:paraId="6788AEAA" w14:textId="77777777" w:rsidR="0065362C" w:rsidRDefault="0065362C" w:rsidP="00913B62">
            <w:pPr>
              <w:pStyle w:val="TAC"/>
              <w:rPr>
                <w:lang w:val="de-DE"/>
              </w:rPr>
            </w:pPr>
          </w:p>
          <w:p w14:paraId="01A197EA" w14:textId="77777777" w:rsidR="0065362C" w:rsidRDefault="0065362C" w:rsidP="00913B62">
            <w:pPr>
              <w:pStyle w:val="TAC"/>
              <w:rPr>
                <w:lang w:val="de-DE"/>
              </w:rPr>
            </w:pPr>
          </w:p>
          <w:p w14:paraId="2F4D8B8E" w14:textId="77777777" w:rsidR="0065362C" w:rsidRDefault="0065362C" w:rsidP="00913B62">
            <w:pPr>
              <w:pStyle w:val="TAC"/>
              <w:rPr>
                <w:lang w:val="de-DE"/>
              </w:rPr>
            </w:pPr>
          </w:p>
          <w:p w14:paraId="4CEF8C1F" w14:textId="77777777" w:rsidR="0065362C" w:rsidRPr="002A6BF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DF55D2" w14:textId="77777777" w:rsidR="0065362C" w:rsidRDefault="0065362C" w:rsidP="00913B62">
            <w:pPr>
              <w:pStyle w:val="TAC"/>
              <w:rPr>
                <w:lang w:val="de-DE"/>
              </w:rPr>
            </w:pPr>
          </w:p>
          <w:p w14:paraId="3EEC1F46" w14:textId="77777777" w:rsidR="0065362C" w:rsidRDefault="0065362C" w:rsidP="00913B62">
            <w:pPr>
              <w:pStyle w:val="TAC"/>
              <w:rPr>
                <w:lang w:val="de-DE"/>
              </w:rPr>
            </w:pPr>
          </w:p>
          <w:p w14:paraId="03788CEF" w14:textId="77777777" w:rsidR="0065362C" w:rsidRDefault="0065362C" w:rsidP="00913B62">
            <w:pPr>
              <w:pStyle w:val="TAC"/>
              <w:rPr>
                <w:lang w:val="de-DE"/>
              </w:rPr>
            </w:pPr>
            <w:r w:rsidRPr="002A6BF2">
              <w:rPr>
                <w:lang w:val="de-DE"/>
              </w:rPr>
              <w:t>-</w:t>
            </w:r>
          </w:p>
          <w:p w14:paraId="42C371C2" w14:textId="77777777" w:rsidR="0065362C" w:rsidRDefault="0065362C" w:rsidP="00913B62">
            <w:pPr>
              <w:pStyle w:val="TAC"/>
              <w:rPr>
                <w:lang w:val="de-DE"/>
              </w:rPr>
            </w:pPr>
          </w:p>
          <w:p w14:paraId="5EEFFD83" w14:textId="77777777" w:rsidR="0065362C" w:rsidRDefault="0065362C" w:rsidP="00913B62">
            <w:pPr>
              <w:pStyle w:val="TAC"/>
              <w:rPr>
                <w:lang w:val="de-DE"/>
              </w:rPr>
            </w:pPr>
          </w:p>
          <w:p w14:paraId="37DD62DB" w14:textId="77777777" w:rsidR="0065362C" w:rsidRDefault="0065362C" w:rsidP="00913B62">
            <w:pPr>
              <w:pStyle w:val="TAC"/>
              <w:rPr>
                <w:lang w:val="de-DE"/>
              </w:rPr>
            </w:pPr>
          </w:p>
          <w:p w14:paraId="43264459" w14:textId="77777777" w:rsidR="0065362C" w:rsidRDefault="0065362C" w:rsidP="00913B62">
            <w:pPr>
              <w:pStyle w:val="TAC"/>
              <w:rPr>
                <w:lang w:val="de-DE"/>
              </w:rPr>
            </w:pPr>
          </w:p>
          <w:p w14:paraId="2E18ED8A" w14:textId="77777777" w:rsidR="0065362C" w:rsidRPr="002A6BF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5D8D7E" w14:textId="77777777" w:rsidR="0065362C" w:rsidRDefault="0065362C" w:rsidP="00913B62">
            <w:pPr>
              <w:pStyle w:val="TAC"/>
              <w:rPr>
                <w:szCs w:val="18"/>
                <w:lang w:val="de-DE"/>
              </w:rPr>
            </w:pPr>
          </w:p>
          <w:p w14:paraId="5909E3C1" w14:textId="77777777" w:rsidR="0065362C" w:rsidRDefault="0065362C" w:rsidP="00913B62">
            <w:pPr>
              <w:pStyle w:val="TAC"/>
              <w:rPr>
                <w:szCs w:val="18"/>
                <w:lang w:val="de-DE"/>
              </w:rPr>
            </w:pPr>
          </w:p>
          <w:p w14:paraId="6B7339CE" w14:textId="77777777" w:rsidR="0065362C" w:rsidRDefault="0065362C" w:rsidP="00913B62">
            <w:pPr>
              <w:pStyle w:val="TAC"/>
              <w:rPr>
                <w:szCs w:val="18"/>
                <w:lang w:val="de-DE"/>
              </w:rPr>
            </w:pPr>
            <w:r>
              <w:rPr>
                <w:szCs w:val="18"/>
                <w:lang w:val="de-DE"/>
              </w:rPr>
              <w:t>X</w:t>
            </w:r>
          </w:p>
          <w:p w14:paraId="3E7D73BF" w14:textId="77777777" w:rsidR="0065362C" w:rsidRDefault="0065362C" w:rsidP="00913B62">
            <w:pPr>
              <w:pStyle w:val="TAC"/>
              <w:rPr>
                <w:szCs w:val="18"/>
                <w:lang w:val="de-DE"/>
              </w:rPr>
            </w:pPr>
          </w:p>
          <w:p w14:paraId="6DCE2D0B" w14:textId="77777777" w:rsidR="0065362C" w:rsidRDefault="0065362C" w:rsidP="00913B62">
            <w:pPr>
              <w:pStyle w:val="TAC"/>
              <w:rPr>
                <w:szCs w:val="18"/>
                <w:lang w:val="de-DE"/>
              </w:rPr>
            </w:pPr>
          </w:p>
          <w:p w14:paraId="19A2E3DA" w14:textId="77777777" w:rsidR="0065362C" w:rsidRDefault="0065362C" w:rsidP="00913B62">
            <w:pPr>
              <w:pStyle w:val="TAC"/>
              <w:rPr>
                <w:szCs w:val="18"/>
                <w:lang w:val="de-DE"/>
              </w:rPr>
            </w:pPr>
          </w:p>
          <w:p w14:paraId="190BE88E" w14:textId="77777777" w:rsidR="0065362C" w:rsidRDefault="0065362C" w:rsidP="00913B62">
            <w:pPr>
              <w:pStyle w:val="TAC"/>
              <w:rPr>
                <w:szCs w:val="18"/>
                <w:lang w:val="de-DE"/>
              </w:rPr>
            </w:pPr>
          </w:p>
          <w:p w14:paraId="78E55890" w14:textId="77777777" w:rsidR="0065362C" w:rsidRPr="002A6BF2" w:rsidRDefault="0065362C" w:rsidP="00913B6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83895F" w14:textId="77777777" w:rsidR="0065362C" w:rsidRPr="002A6BF2" w:rsidRDefault="0065362C" w:rsidP="00913B62">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65362C" w14:paraId="063C3AF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CCD4FB" w14:textId="77777777" w:rsidR="0065362C" w:rsidRDefault="0065362C" w:rsidP="00913B62">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58135B8D"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9AC1D2A" w14:textId="77777777" w:rsidR="0065362C" w:rsidRDefault="0065362C" w:rsidP="00913B62">
            <w:pPr>
              <w:pStyle w:val="TAL"/>
              <w:rPr>
                <w:lang w:val="en-US"/>
              </w:rPr>
            </w:pPr>
            <w:r>
              <w:rPr>
                <w:lang w:val="en-US"/>
              </w:rPr>
              <w:t xml:space="preserve">This IE shall be present if the CP function requests immediate usage report(s) to the UP function. </w:t>
            </w:r>
          </w:p>
          <w:p w14:paraId="5AE7D881" w14:textId="77777777" w:rsidR="0065362C" w:rsidRPr="002E0734" w:rsidRDefault="0065362C" w:rsidP="00913B62">
            <w:pPr>
              <w:pStyle w:val="TAL"/>
              <w:rPr>
                <w:lang w:eastAsia="zh-CN"/>
              </w:rPr>
            </w:pPr>
            <w:r>
              <w:rPr>
                <w:lang w:eastAsia="zh-CN"/>
              </w:rPr>
              <w:t>Several IEs within the same IE type may be present to represent a list of URRs for which an immediate report is requested.</w:t>
            </w:r>
          </w:p>
          <w:p w14:paraId="0B69BDA2" w14:textId="77777777" w:rsidR="0065362C" w:rsidRDefault="0065362C" w:rsidP="00913B62">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729CB17C" w14:textId="77777777" w:rsidR="0065362C" w:rsidRPr="00BC2AB6" w:rsidRDefault="0065362C" w:rsidP="00913B62">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0051E6C0" w14:textId="77777777" w:rsidR="0065362C" w:rsidRPr="009F615A"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10DFB3C" w14:textId="77777777" w:rsidR="0065362C" w:rsidRPr="00C4105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6C226F" w14:textId="77777777" w:rsidR="0065362C" w:rsidRPr="00C4105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71EB4A" w14:textId="77777777" w:rsidR="0065362C" w:rsidRPr="00C41052" w:rsidRDefault="0065362C" w:rsidP="00913B6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5C7689" w14:textId="77777777" w:rsidR="0065362C" w:rsidRDefault="0065362C" w:rsidP="00913B62">
            <w:pPr>
              <w:pStyle w:val="TAC"/>
              <w:rPr>
                <w:szCs w:val="18"/>
              </w:rPr>
            </w:pPr>
            <w:r>
              <w:rPr>
                <w:szCs w:val="18"/>
              </w:rPr>
              <w:t>Query URR</w:t>
            </w:r>
          </w:p>
        </w:tc>
      </w:tr>
      <w:tr w:rsidR="0065362C" w14:paraId="6FA8C4A7"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4FAEDD5C" w14:textId="77777777" w:rsidR="0065362C" w:rsidRDefault="0065362C" w:rsidP="00913B62">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26F0524" w14:textId="77777777" w:rsidR="0065362C" w:rsidRDefault="0065362C" w:rsidP="00913B62">
            <w:pPr>
              <w:pStyle w:val="TAL"/>
              <w:jc w:val="center"/>
              <w:rPr>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7824ED13" w14:textId="77777777" w:rsidR="0065362C" w:rsidRDefault="0065362C" w:rsidP="00913B62">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BA7D82F"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11D4B3B" w14:textId="77777777" w:rsidR="0065362C" w:rsidRDefault="0065362C" w:rsidP="00913B62">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BDBED33" w14:textId="77777777" w:rsidR="0065362C" w:rsidRDefault="0065362C" w:rsidP="00913B6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27A467" w14:textId="77777777" w:rsidR="0065362C" w:rsidRDefault="0065362C" w:rsidP="00913B62">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DAEC51" w14:textId="77777777" w:rsidR="0065362C" w:rsidRDefault="0065362C" w:rsidP="00913B62">
            <w:pPr>
              <w:pStyle w:val="TAC"/>
              <w:rPr>
                <w:szCs w:val="18"/>
              </w:rPr>
            </w:pPr>
            <w:r>
              <w:rPr>
                <w:szCs w:val="18"/>
              </w:rPr>
              <w:t>FQ-CSID</w:t>
            </w:r>
          </w:p>
        </w:tc>
      </w:tr>
      <w:tr w:rsidR="0065362C" w14:paraId="4F0DECF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88D23B8" w14:textId="77777777" w:rsidR="0065362C" w:rsidRDefault="0065362C" w:rsidP="00913B62">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19A016CC"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D97587E"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22A9F16"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825C324"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BC261A"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0E8E1C"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56E99C6" w14:textId="77777777" w:rsidR="0065362C" w:rsidRDefault="0065362C" w:rsidP="00913B62">
            <w:pPr>
              <w:pStyle w:val="TAC"/>
              <w:rPr>
                <w:szCs w:val="18"/>
              </w:rPr>
            </w:pPr>
            <w:r>
              <w:rPr>
                <w:szCs w:val="18"/>
              </w:rPr>
              <w:t>FQ-CSID</w:t>
            </w:r>
          </w:p>
        </w:tc>
      </w:tr>
      <w:tr w:rsidR="0065362C" w14:paraId="71EA9B5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64497841" w14:textId="77777777" w:rsidR="0065362C" w:rsidRDefault="0065362C" w:rsidP="00913B62">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7197475A"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53993D8F"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8DB6626"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3EA996B"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0C8100"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CBDC2C0"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E53338" w14:textId="77777777" w:rsidR="0065362C" w:rsidRDefault="0065362C" w:rsidP="00913B62">
            <w:pPr>
              <w:pStyle w:val="TAC"/>
              <w:rPr>
                <w:szCs w:val="18"/>
              </w:rPr>
            </w:pPr>
            <w:r>
              <w:rPr>
                <w:szCs w:val="18"/>
              </w:rPr>
              <w:t>FQ-CSID</w:t>
            </w:r>
          </w:p>
        </w:tc>
      </w:tr>
      <w:tr w:rsidR="0065362C" w14:paraId="5186019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05775E9" w14:textId="77777777" w:rsidR="0065362C" w:rsidRDefault="0065362C" w:rsidP="00913B62">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465342C9"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335FC61"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491FC32B" w14:textId="77777777" w:rsidR="0065362C" w:rsidRDefault="0065362C" w:rsidP="00913B6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8F2FB9"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26BAA7"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D36878"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5B883B" w14:textId="77777777" w:rsidR="0065362C" w:rsidRDefault="0065362C" w:rsidP="00913B62">
            <w:pPr>
              <w:pStyle w:val="TAC"/>
              <w:rPr>
                <w:szCs w:val="18"/>
              </w:rPr>
            </w:pPr>
            <w:r>
              <w:rPr>
                <w:szCs w:val="18"/>
              </w:rPr>
              <w:t>FQ-CSID</w:t>
            </w:r>
          </w:p>
        </w:tc>
      </w:tr>
      <w:tr w:rsidR="0065362C" w14:paraId="78CBD59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CF80CF9" w14:textId="77777777" w:rsidR="0065362C" w:rsidRDefault="0065362C" w:rsidP="00913B62">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73165D62"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C0969E5"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5030423E" w14:textId="77777777" w:rsidR="0065362C" w:rsidRDefault="0065362C" w:rsidP="00913B6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6A2C5F"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352F47"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636673"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95E1156" w14:textId="77777777" w:rsidR="0065362C" w:rsidRDefault="0065362C" w:rsidP="00913B62">
            <w:pPr>
              <w:pStyle w:val="TAC"/>
              <w:rPr>
                <w:szCs w:val="18"/>
              </w:rPr>
            </w:pPr>
            <w:r>
              <w:rPr>
                <w:szCs w:val="18"/>
              </w:rPr>
              <w:t>FQ-CSID</w:t>
            </w:r>
          </w:p>
        </w:tc>
      </w:tr>
      <w:tr w:rsidR="0065362C" w14:paraId="1C96587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ECF3C9B" w14:textId="77777777" w:rsidR="0065362C" w:rsidRDefault="0065362C" w:rsidP="00913B62">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2F54EC4A" w14:textId="77777777" w:rsidR="0065362C" w:rsidRDefault="0065362C" w:rsidP="00913B62">
            <w:pPr>
              <w:pStyle w:val="TAL"/>
              <w:jc w:val="center"/>
              <w:rPr>
                <w:rFonts w:eastAsia="宋体"/>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7F98E86" w14:textId="77777777" w:rsidR="0065362C" w:rsidRPr="00EA0173" w:rsidRDefault="0065362C" w:rsidP="00913B62">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BDD9AFF" w14:textId="77777777" w:rsidR="0065362C" w:rsidRDefault="0065362C" w:rsidP="00913B62">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F900D31"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56E1A6"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1B76C5" w14:textId="77777777" w:rsidR="0065362C" w:rsidRPr="0082178F" w:rsidRDefault="0065362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CA838C3" w14:textId="77777777" w:rsidR="0065362C" w:rsidRDefault="0065362C" w:rsidP="00913B62">
            <w:pPr>
              <w:pStyle w:val="TAC"/>
              <w:rPr>
                <w:szCs w:val="18"/>
              </w:rPr>
            </w:pPr>
            <w:r>
              <w:t>User Plane Inactivity Timer</w:t>
            </w:r>
          </w:p>
        </w:tc>
      </w:tr>
      <w:tr w:rsidR="0065362C" w14:paraId="3F4183F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4ECCE64F" w14:textId="77777777" w:rsidR="0065362C" w:rsidRDefault="0065362C" w:rsidP="00913B62">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25AC4210" w14:textId="77777777" w:rsidR="0065362C" w:rsidRDefault="0065362C" w:rsidP="00913B62">
            <w:pPr>
              <w:pStyle w:val="TAL"/>
              <w:jc w:val="center"/>
              <w:rPr>
                <w:rFonts w:eastAsia="宋体"/>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C6F1FBA" w14:textId="77777777" w:rsidR="0065362C" w:rsidRPr="00EA0173" w:rsidRDefault="0065362C" w:rsidP="00913B62">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2E20FA17" w14:textId="77777777" w:rsidR="0065362C" w:rsidRDefault="0065362C" w:rsidP="00913B62">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226FDD3"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E46DB4"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517B5E" w14:textId="77777777" w:rsidR="0065362C" w:rsidRDefault="0065362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AF68B0E" w14:textId="77777777" w:rsidR="0065362C" w:rsidRDefault="0065362C" w:rsidP="00913B62">
            <w:pPr>
              <w:pStyle w:val="TAC"/>
              <w:rPr>
                <w:szCs w:val="18"/>
              </w:rPr>
            </w:pPr>
            <w:r>
              <w:rPr>
                <w:szCs w:val="18"/>
              </w:rPr>
              <w:t>Query URR Reference</w:t>
            </w:r>
          </w:p>
        </w:tc>
      </w:tr>
      <w:tr w:rsidR="0065362C" w:rsidRPr="009E2E1C" w14:paraId="43236C1D" w14:textId="77777777" w:rsidTr="00913B6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F71239A" w14:textId="77777777" w:rsidR="0065362C" w:rsidRDefault="0065362C" w:rsidP="00913B62">
            <w:pPr>
              <w:pStyle w:val="TAN"/>
              <w:rPr>
                <w:lang w:val="en-US"/>
              </w:rPr>
            </w:pPr>
            <w:r w:rsidRPr="00EA0173">
              <w:lastRenderedPageBreak/>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426FA89B" w14:textId="77777777" w:rsidR="0065362C" w:rsidRDefault="0065362C" w:rsidP="00913B62">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50A41E18" w14:textId="77777777" w:rsidR="0065362C" w:rsidRPr="009E2E1C" w:rsidRDefault="0065362C" w:rsidP="00913B62">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56CCEC15" w14:textId="77777777" w:rsidR="001E41F3" w:rsidRPr="0065362C" w:rsidRDefault="001E41F3">
      <w:pPr>
        <w:rPr>
          <w:noProof/>
          <w:lang w:val="en-US"/>
        </w:rPr>
      </w:pPr>
    </w:p>
    <w:sectPr w:rsidR="001E41F3" w:rsidRPr="0065362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8381D" w14:textId="77777777" w:rsidR="002E281A" w:rsidRDefault="002E281A">
      <w:r>
        <w:separator/>
      </w:r>
    </w:p>
  </w:endnote>
  <w:endnote w:type="continuationSeparator" w:id="0">
    <w:p w14:paraId="43FCF214" w14:textId="77777777" w:rsidR="002E281A" w:rsidRDefault="002E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4BDD8" w14:textId="77777777" w:rsidR="002E281A" w:rsidRDefault="002E281A">
      <w:r>
        <w:separator/>
      </w:r>
    </w:p>
  </w:footnote>
  <w:footnote w:type="continuationSeparator" w:id="0">
    <w:p w14:paraId="44AAA6AA" w14:textId="77777777" w:rsidR="002E281A" w:rsidRDefault="002E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23">
    <w15:presenceInfo w15:providerId="None" w15:userId="Frank Yong Yang20180523"/>
  </w15:person>
  <w15:person w15:author="Huawei Peter Schmitt @CT4">
    <w15:presenceInfo w15:providerId="None" w15:userId="Huawei Peter Schmitt @CT4"/>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2E4A"/>
    <w:rsid w:val="00040B78"/>
    <w:rsid w:val="0005767E"/>
    <w:rsid w:val="0006489A"/>
    <w:rsid w:val="00093B81"/>
    <w:rsid w:val="000A6394"/>
    <w:rsid w:val="000B4FD7"/>
    <w:rsid w:val="000C038A"/>
    <w:rsid w:val="000C2D01"/>
    <w:rsid w:val="000C4D31"/>
    <w:rsid w:val="000C6598"/>
    <w:rsid w:val="000C6D82"/>
    <w:rsid w:val="000F2289"/>
    <w:rsid w:val="00107586"/>
    <w:rsid w:val="00111661"/>
    <w:rsid w:val="0011726F"/>
    <w:rsid w:val="001223BB"/>
    <w:rsid w:val="00145D43"/>
    <w:rsid w:val="00192C46"/>
    <w:rsid w:val="001A7B60"/>
    <w:rsid w:val="001B7A65"/>
    <w:rsid w:val="001C2749"/>
    <w:rsid w:val="001C7293"/>
    <w:rsid w:val="001D4642"/>
    <w:rsid w:val="001D68FD"/>
    <w:rsid w:val="001E41F3"/>
    <w:rsid w:val="0021586D"/>
    <w:rsid w:val="00241368"/>
    <w:rsid w:val="0026004D"/>
    <w:rsid w:val="00275D12"/>
    <w:rsid w:val="002860C4"/>
    <w:rsid w:val="002A01CC"/>
    <w:rsid w:val="002B5741"/>
    <w:rsid w:val="002E281A"/>
    <w:rsid w:val="002E3682"/>
    <w:rsid w:val="002F73F0"/>
    <w:rsid w:val="002F7DAB"/>
    <w:rsid w:val="00305409"/>
    <w:rsid w:val="00305E8B"/>
    <w:rsid w:val="00351DA0"/>
    <w:rsid w:val="00364FD5"/>
    <w:rsid w:val="00392316"/>
    <w:rsid w:val="003A263E"/>
    <w:rsid w:val="003E0678"/>
    <w:rsid w:val="003E1A36"/>
    <w:rsid w:val="004109D6"/>
    <w:rsid w:val="004242F1"/>
    <w:rsid w:val="0043361C"/>
    <w:rsid w:val="004B6243"/>
    <w:rsid w:val="004B75B7"/>
    <w:rsid w:val="004D6DF4"/>
    <w:rsid w:val="004F0C91"/>
    <w:rsid w:val="004F4D57"/>
    <w:rsid w:val="004F7532"/>
    <w:rsid w:val="0051580D"/>
    <w:rsid w:val="0057712A"/>
    <w:rsid w:val="00577FD5"/>
    <w:rsid w:val="00592316"/>
    <w:rsid w:val="00592D74"/>
    <w:rsid w:val="005E2C44"/>
    <w:rsid w:val="00621188"/>
    <w:rsid w:val="006257ED"/>
    <w:rsid w:val="006436E8"/>
    <w:rsid w:val="0065362C"/>
    <w:rsid w:val="00656691"/>
    <w:rsid w:val="00695808"/>
    <w:rsid w:val="006B46FB"/>
    <w:rsid w:val="006E21FB"/>
    <w:rsid w:val="007109E1"/>
    <w:rsid w:val="00714BAD"/>
    <w:rsid w:val="00792342"/>
    <w:rsid w:val="007B512A"/>
    <w:rsid w:val="007C2097"/>
    <w:rsid w:val="007D6A07"/>
    <w:rsid w:val="007E7E59"/>
    <w:rsid w:val="0082489F"/>
    <w:rsid w:val="008279FA"/>
    <w:rsid w:val="00830127"/>
    <w:rsid w:val="00837726"/>
    <w:rsid w:val="008626E7"/>
    <w:rsid w:val="00870EE7"/>
    <w:rsid w:val="00890464"/>
    <w:rsid w:val="008A2B3B"/>
    <w:rsid w:val="008F686C"/>
    <w:rsid w:val="009209A0"/>
    <w:rsid w:val="00923F1B"/>
    <w:rsid w:val="009674DC"/>
    <w:rsid w:val="009777D9"/>
    <w:rsid w:val="00980EA6"/>
    <w:rsid w:val="00991B88"/>
    <w:rsid w:val="009A579D"/>
    <w:rsid w:val="009D3F86"/>
    <w:rsid w:val="009D5605"/>
    <w:rsid w:val="009D6D7B"/>
    <w:rsid w:val="009E3297"/>
    <w:rsid w:val="009F734F"/>
    <w:rsid w:val="00A06B4A"/>
    <w:rsid w:val="00A10CFC"/>
    <w:rsid w:val="00A1634A"/>
    <w:rsid w:val="00A246B6"/>
    <w:rsid w:val="00A24FEF"/>
    <w:rsid w:val="00A420F5"/>
    <w:rsid w:val="00A47E70"/>
    <w:rsid w:val="00A7671C"/>
    <w:rsid w:val="00AA3511"/>
    <w:rsid w:val="00AD1CD8"/>
    <w:rsid w:val="00AD581F"/>
    <w:rsid w:val="00B258BB"/>
    <w:rsid w:val="00B4205E"/>
    <w:rsid w:val="00B67B97"/>
    <w:rsid w:val="00B96436"/>
    <w:rsid w:val="00B968C8"/>
    <w:rsid w:val="00BA3EC5"/>
    <w:rsid w:val="00BA5E00"/>
    <w:rsid w:val="00BB5DFC"/>
    <w:rsid w:val="00BC0121"/>
    <w:rsid w:val="00BD0E0D"/>
    <w:rsid w:val="00BD279D"/>
    <w:rsid w:val="00BD6BB8"/>
    <w:rsid w:val="00C91B20"/>
    <w:rsid w:val="00C95985"/>
    <w:rsid w:val="00CC5026"/>
    <w:rsid w:val="00CF1E5D"/>
    <w:rsid w:val="00D03F9A"/>
    <w:rsid w:val="00D82F0C"/>
    <w:rsid w:val="00DE34CF"/>
    <w:rsid w:val="00E17052"/>
    <w:rsid w:val="00E17671"/>
    <w:rsid w:val="00E5042E"/>
    <w:rsid w:val="00E51592"/>
    <w:rsid w:val="00E61ADE"/>
    <w:rsid w:val="00EC54E5"/>
    <w:rsid w:val="00ED5FA2"/>
    <w:rsid w:val="00EE7D7C"/>
    <w:rsid w:val="00F25730"/>
    <w:rsid w:val="00F25D98"/>
    <w:rsid w:val="00F300FB"/>
    <w:rsid w:val="00F66EB5"/>
    <w:rsid w:val="00F9433E"/>
    <w:rsid w:val="00FB6386"/>
    <w:rsid w:val="00FC232E"/>
    <w:rsid w:val="00FC6E5C"/>
    <w:rsid w:val="00FE0E5D"/>
    <w:rsid w:val="00FF2E92"/>
    <w:rsid w:val="00FF42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TANChar">
    <w:name w:val="TAN Char"/>
    <w:link w:val="TAN"/>
    <w:rsid w:val="0065362C"/>
    <w:rPr>
      <w:rFonts w:ascii="Arial" w:hAnsi="Arial"/>
      <w:sz w:val="18"/>
      <w:lang w:val="en-GB" w:eastAsia="en-US"/>
    </w:rPr>
  </w:style>
  <w:style w:type="paragraph" w:customStyle="1" w:styleId="tal0">
    <w:name w:val="tal"/>
    <w:basedOn w:val="Normal"/>
    <w:rsid w:val="0065362C"/>
    <w:pPr>
      <w:keepNext/>
      <w:spacing w:after="0"/>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3080</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Yang20180523</cp:lastModifiedBy>
  <cp:revision>2</cp:revision>
  <cp:lastPrinted>1899-12-31T23:00:00Z</cp:lastPrinted>
  <dcterms:created xsi:type="dcterms:W3CDTF">2018-05-25T01:33:00Z</dcterms:created>
  <dcterms:modified xsi:type="dcterms:W3CDTF">2018-05-25T01:33:00Z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1527080355</vt:lpwstr>
  </property>
</Properties>
</file>